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D007" w14:textId="3C42AFBB" w:rsidR="00036691" w:rsidRPr="00BD5960" w:rsidRDefault="00036691" w:rsidP="00BD5960">
      <w:pPr>
        <w:jc w:val="center"/>
        <w:rPr>
          <w:b/>
          <w:bCs/>
          <w:sz w:val="24"/>
          <w:szCs w:val="24"/>
        </w:rPr>
      </w:pPr>
      <w:r w:rsidRPr="00BD5960">
        <w:rPr>
          <w:b/>
          <w:bCs/>
          <w:sz w:val="24"/>
          <w:szCs w:val="24"/>
        </w:rPr>
        <w:t>PRILOG</w:t>
      </w:r>
      <w:r w:rsidR="00E9548C" w:rsidRPr="00BD5960">
        <w:rPr>
          <w:b/>
          <w:bCs/>
          <w:sz w:val="24"/>
          <w:szCs w:val="24"/>
        </w:rPr>
        <w:t xml:space="preserve"> II</w:t>
      </w:r>
      <w:r w:rsidRPr="00BD5960">
        <w:rPr>
          <w:b/>
          <w:bCs/>
          <w:sz w:val="24"/>
          <w:szCs w:val="24"/>
        </w:rPr>
        <w:t xml:space="preserve"> </w:t>
      </w:r>
      <w:r w:rsidR="00BD5960" w:rsidRPr="00BD5960">
        <w:rPr>
          <w:b/>
          <w:bCs/>
          <w:sz w:val="24"/>
          <w:szCs w:val="24"/>
        </w:rPr>
        <w:t>TEHNIČKA SPECIFIKACIJA</w:t>
      </w:r>
    </w:p>
    <w:p w14:paraId="096B0833" w14:textId="77777777" w:rsidR="00036691" w:rsidRDefault="00036691" w:rsidP="000C0AD1">
      <w:pPr>
        <w:jc w:val="center"/>
      </w:pPr>
    </w:p>
    <w:p w14:paraId="3F735FC0" w14:textId="29DC5846" w:rsidR="00BD5960" w:rsidRDefault="00CA2BBF" w:rsidP="00BD5960">
      <w:r w:rsidRPr="00CA2BBF">
        <w:t>Poziv za dostavljanje ponuda za Izgradnju solarne elektrane na krovu objekta</w:t>
      </w:r>
    </w:p>
    <w:p w14:paraId="568DF858" w14:textId="7EB19CFC" w:rsidR="00EE6F49" w:rsidRDefault="00BD5960" w:rsidP="00BD5960">
      <w:r>
        <w:t xml:space="preserve">Broj nabavke: </w:t>
      </w:r>
      <w:r w:rsidR="00CA2BBF">
        <w:t>110/25</w:t>
      </w:r>
    </w:p>
    <w:p w14:paraId="6437CB9A" w14:textId="77777777" w:rsidR="00BD5960" w:rsidRDefault="00BD5960" w:rsidP="00BD5960"/>
    <w:p w14:paraId="6A5F3287" w14:textId="449E4FCD" w:rsidR="00EE6F49" w:rsidRPr="00EE6F49" w:rsidRDefault="00EE6F49" w:rsidP="00EE6F49">
      <w:pPr>
        <w:jc w:val="both"/>
        <w:rPr>
          <w:color w:val="2F5496" w:themeColor="accent1" w:themeShade="BF"/>
        </w:rPr>
      </w:pPr>
      <w:r>
        <w:t xml:space="preserve">Tehničke specifikacije sastavni su dio ovog Poziva </w:t>
      </w:r>
      <w:r w:rsidR="00BD5960">
        <w:t>za dostavljanje</w:t>
      </w:r>
      <w:r>
        <w:t xml:space="preserve"> ponud</w:t>
      </w:r>
      <w:r w:rsidR="00BD5960">
        <w:t>a.</w:t>
      </w:r>
      <w:r w:rsidR="00BD5960" w:rsidRPr="00BD5960">
        <w:t xml:space="preserve"> Ponuda mora zadovoljiti sve tražene tehničke karakteristike, te obuhvatiti sve stavke iz tehničke specifikacije koje predstavljaju minimalne tehničke karakteristike.</w:t>
      </w:r>
    </w:p>
    <w:p w14:paraId="1E25AE83" w14:textId="148EBE96" w:rsidR="00BD5960" w:rsidRPr="00BD5960" w:rsidRDefault="00BD5960" w:rsidP="00BD5960">
      <w:pPr>
        <w:jc w:val="both"/>
        <w:rPr>
          <w:b/>
          <w:bCs/>
        </w:rPr>
      </w:pPr>
      <w:r w:rsidRPr="00BD5960">
        <w:rPr>
          <w:b/>
          <w:bCs/>
        </w:rPr>
        <w:t xml:space="preserve">Ponuđači su pozvani da popune </w:t>
      </w:r>
      <w:r>
        <w:rPr>
          <w:b/>
          <w:bCs/>
        </w:rPr>
        <w:t>tabelu</w:t>
      </w:r>
      <w:r w:rsidRPr="00BD5960">
        <w:rPr>
          <w:b/>
          <w:bCs/>
        </w:rPr>
        <w:t xml:space="preserve"> na sledećim stranicama:</w:t>
      </w:r>
    </w:p>
    <w:p w14:paraId="26A4AC1C" w14:textId="11DF493F" w:rsidR="00BD5960" w:rsidRPr="00BD5960" w:rsidRDefault="00BD5960" w:rsidP="00BD5960">
      <w:pPr>
        <w:jc w:val="both"/>
        <w:rPr>
          <w:b/>
          <w:bCs/>
        </w:rPr>
      </w:pPr>
      <w:r w:rsidRPr="00BD5960">
        <w:rPr>
          <w:b/>
          <w:bCs/>
        </w:rPr>
        <w:t>• Kolon</w:t>
      </w:r>
      <w:r>
        <w:rPr>
          <w:b/>
          <w:bCs/>
        </w:rPr>
        <w:t>u</w:t>
      </w:r>
      <w:r w:rsidRPr="00BD5960">
        <w:rPr>
          <w:b/>
          <w:bCs/>
        </w:rPr>
        <w:t xml:space="preserve"> 2 koju popunjava </w:t>
      </w:r>
      <w:r>
        <w:rPr>
          <w:b/>
          <w:bCs/>
        </w:rPr>
        <w:t>naručilac</w:t>
      </w:r>
      <w:r w:rsidRPr="00BD5960">
        <w:rPr>
          <w:b/>
          <w:bCs/>
        </w:rPr>
        <w:t xml:space="preserve"> prikazuje zaht</w:t>
      </w:r>
      <w:r>
        <w:rPr>
          <w:b/>
          <w:bCs/>
        </w:rPr>
        <w:t>ij</w:t>
      </w:r>
      <w:r w:rsidRPr="00BD5960">
        <w:rPr>
          <w:b/>
          <w:bCs/>
        </w:rPr>
        <w:t>evane specifikacije (koje se ne sm</w:t>
      </w:r>
      <w:r>
        <w:rPr>
          <w:b/>
          <w:bCs/>
        </w:rPr>
        <w:t>i</w:t>
      </w:r>
      <w:r w:rsidRPr="00BD5960">
        <w:rPr>
          <w:b/>
          <w:bCs/>
        </w:rPr>
        <w:t>ju m</w:t>
      </w:r>
      <w:r>
        <w:rPr>
          <w:b/>
          <w:bCs/>
        </w:rPr>
        <w:t>ij</w:t>
      </w:r>
      <w:r w:rsidRPr="00BD5960">
        <w:rPr>
          <w:b/>
          <w:bCs/>
        </w:rPr>
        <w:t>enjati od strane ponuđača),</w:t>
      </w:r>
    </w:p>
    <w:p w14:paraId="166B83D1" w14:textId="3012AF0C" w:rsidR="00BD5960" w:rsidRPr="00BD5960" w:rsidRDefault="00BD5960" w:rsidP="00BD5960">
      <w:pPr>
        <w:jc w:val="both"/>
        <w:rPr>
          <w:b/>
          <w:bCs/>
        </w:rPr>
      </w:pPr>
      <w:r w:rsidRPr="00BD5960">
        <w:rPr>
          <w:b/>
          <w:bCs/>
        </w:rPr>
        <w:t>• Kolon</w:t>
      </w:r>
      <w:r>
        <w:rPr>
          <w:b/>
          <w:bCs/>
        </w:rPr>
        <w:t>u</w:t>
      </w:r>
      <w:r w:rsidRPr="00BD5960">
        <w:rPr>
          <w:b/>
          <w:bCs/>
        </w:rPr>
        <w:t xml:space="preserve"> 3 treba da popuni ponuđač i treba opisati šta se nudi (na prim</w:t>
      </w:r>
      <w:r>
        <w:rPr>
          <w:b/>
          <w:bCs/>
        </w:rPr>
        <w:t>j</w:t>
      </w:r>
      <w:r w:rsidRPr="00BD5960">
        <w:rPr>
          <w:b/>
          <w:bCs/>
        </w:rPr>
        <w:t xml:space="preserve">er, </w:t>
      </w:r>
      <w:r>
        <w:rPr>
          <w:b/>
          <w:bCs/>
        </w:rPr>
        <w:t xml:space="preserve">DA/NE </w:t>
      </w:r>
      <w:r w:rsidRPr="00191BA9">
        <w:rPr>
          <w:b/>
          <w:bCs/>
        </w:rPr>
        <w:t>definišući nudi li traženo iz kolone 2</w:t>
      </w:r>
      <w:r w:rsidR="00191BA9" w:rsidRPr="00191BA9">
        <w:rPr>
          <w:b/>
          <w:bCs/>
        </w:rPr>
        <w:t>, ili opisati model i karakteristike ponuđenog</w:t>
      </w:r>
      <w:r w:rsidRPr="00BD5960">
        <w:rPr>
          <w:b/>
          <w:bCs/>
        </w:rPr>
        <w:t>)</w:t>
      </w:r>
    </w:p>
    <w:p w14:paraId="35ACB401" w14:textId="77777777" w:rsidR="00BD5960" w:rsidRPr="00BD5960" w:rsidRDefault="00BD5960" w:rsidP="00BD5960">
      <w:pPr>
        <w:jc w:val="both"/>
        <w:rPr>
          <w:b/>
          <w:bCs/>
        </w:rPr>
      </w:pPr>
      <w:r w:rsidRPr="00BD5960">
        <w:rPr>
          <w:b/>
          <w:bCs/>
        </w:rPr>
        <w:t>• Kolona 4 omogućava ponuđaču da da komentare o svojoj ponuđenoj isporuci i eventualne reference na dokumentaciju.</w:t>
      </w:r>
    </w:p>
    <w:p w14:paraId="3D82645A" w14:textId="731A5495" w:rsidR="00BD5960" w:rsidRPr="00BD5960" w:rsidRDefault="00BD5960" w:rsidP="00BD5960">
      <w:pPr>
        <w:jc w:val="both"/>
        <w:rPr>
          <w:b/>
          <w:bCs/>
        </w:rPr>
      </w:pPr>
      <w:r w:rsidRPr="00BD5960">
        <w:rPr>
          <w:b/>
          <w:bCs/>
        </w:rPr>
        <w:t xml:space="preserve">Eventualna dokumentacija koja se dostavi treba jasno da označi (istakne, označi) modele koje se nude i opcije koje su uključene, ako postoje, kako bi evaluatorima bilo jasno koja je tačna konfiguracija. Ponude koje ne omogućavaju precizno identifikovanje modela i specifikacija mogu biti odbijene od strane </w:t>
      </w:r>
      <w:r w:rsidR="00191BA9">
        <w:rPr>
          <w:b/>
          <w:bCs/>
        </w:rPr>
        <w:t>komisije</w:t>
      </w:r>
      <w:r w:rsidRPr="00BD5960">
        <w:rPr>
          <w:b/>
          <w:bCs/>
        </w:rPr>
        <w:t xml:space="preserve"> za evaluaciju.</w:t>
      </w:r>
    </w:p>
    <w:p w14:paraId="1462C045" w14:textId="2E9EA314" w:rsidR="00BD5960" w:rsidRDefault="00BD5960" w:rsidP="00BD5960">
      <w:pPr>
        <w:jc w:val="both"/>
        <w:rPr>
          <w:b/>
          <w:bCs/>
        </w:rPr>
      </w:pPr>
      <w:r w:rsidRPr="00BD5960">
        <w:rPr>
          <w:b/>
          <w:bCs/>
        </w:rPr>
        <w:t>Ponuda mora biti dovoljno jasna da omogući evaluatorima lako upoređivanje između zaht</w:t>
      </w:r>
      <w:r w:rsidR="00191BA9">
        <w:rPr>
          <w:b/>
          <w:bCs/>
        </w:rPr>
        <w:t>ij</w:t>
      </w:r>
      <w:r w:rsidRPr="00BD5960">
        <w:rPr>
          <w:b/>
          <w:bCs/>
        </w:rPr>
        <w:t xml:space="preserve">evanih specifikacija i ponuđenih specifikacija. </w:t>
      </w:r>
    </w:p>
    <w:p w14:paraId="14297182" w14:textId="037AAD9B" w:rsidR="00BD5960" w:rsidRPr="00BD5960" w:rsidRDefault="00BD5960" w:rsidP="00BD5960">
      <w:pPr>
        <w:jc w:val="both"/>
        <w:rPr>
          <w:b/>
          <w:bCs/>
        </w:rPr>
      </w:pPr>
      <w:r w:rsidRPr="00BD5960">
        <w:rPr>
          <w:b/>
          <w:bCs/>
        </w:rPr>
        <w:t>Kolone 1-2 popunjava naručilac.</w:t>
      </w:r>
    </w:p>
    <w:p w14:paraId="617C090D" w14:textId="14F43569" w:rsidR="00BD5960" w:rsidRPr="00BD5960" w:rsidRDefault="00BD5960" w:rsidP="00BD5960">
      <w:pPr>
        <w:jc w:val="both"/>
        <w:rPr>
          <w:b/>
          <w:bCs/>
        </w:rPr>
      </w:pPr>
      <w:r w:rsidRPr="00BD5960">
        <w:rPr>
          <w:b/>
          <w:bCs/>
        </w:rPr>
        <w:t>Kolone 3-4 popunjava ponuđač.</w:t>
      </w:r>
    </w:p>
    <w:p w14:paraId="1FF6AB64" w14:textId="188EC7CD" w:rsidR="00653A94" w:rsidRDefault="00EE6F49" w:rsidP="00BD5960">
      <w:pPr>
        <w:jc w:val="both"/>
      </w:pPr>
      <w:r>
        <w:t xml:space="preserve">Kako bi se ponuda smatrala valjanom, ponuđeni predmet nabave mora zadovoljiti sve što je traženo u obrascu Tehničkih specifikacija. </w:t>
      </w:r>
    </w:p>
    <w:p w14:paraId="7C6D066D" w14:textId="77777777" w:rsidR="00586238" w:rsidRPr="00EE6F49" w:rsidRDefault="00586238" w:rsidP="00BD5960">
      <w:pPr>
        <w:jc w:val="both"/>
        <w:rPr>
          <w:color w:val="2F5496" w:themeColor="accent1" w:themeShade="BF"/>
        </w:rPr>
      </w:pPr>
    </w:p>
    <w:p w14:paraId="5519D266" w14:textId="47F436DD" w:rsidR="00653A94" w:rsidRPr="00653A94" w:rsidRDefault="00653A94" w:rsidP="00653A94">
      <w:pPr>
        <w:jc w:val="center"/>
        <w:rPr>
          <w:color w:val="2F5496" w:themeColor="accent1" w:themeShade="BF"/>
          <w:u w:val="single"/>
        </w:rPr>
      </w:pPr>
    </w:p>
    <w:tbl>
      <w:tblPr>
        <w:tblStyle w:val="TableGrid"/>
        <w:tblW w:w="14916" w:type="dxa"/>
        <w:tblInd w:w="-431" w:type="dxa"/>
        <w:tblLook w:val="04A0" w:firstRow="1" w:lastRow="0" w:firstColumn="1" w:lastColumn="0" w:noHBand="0" w:noVBand="1"/>
      </w:tblPr>
      <w:tblGrid>
        <w:gridCol w:w="935"/>
        <w:gridCol w:w="5341"/>
        <w:gridCol w:w="5850"/>
        <w:gridCol w:w="2790"/>
      </w:tblGrid>
      <w:tr w:rsidR="00586238" w:rsidRPr="00586238" w14:paraId="4B836897" w14:textId="73F1F44D" w:rsidTr="00586238">
        <w:tc>
          <w:tcPr>
            <w:tcW w:w="935" w:type="dxa"/>
          </w:tcPr>
          <w:p w14:paraId="1F91A7B5" w14:textId="77777777" w:rsidR="00586238" w:rsidRPr="00586238" w:rsidRDefault="00586238" w:rsidP="00EE6F49">
            <w:pPr>
              <w:jc w:val="center"/>
              <w:rPr>
                <w:rFonts w:cstheme="minorHAnsi"/>
              </w:rPr>
            </w:pPr>
            <w:r w:rsidRPr="00586238">
              <w:rPr>
                <w:rFonts w:cstheme="minorHAnsi"/>
              </w:rPr>
              <w:t>1.</w:t>
            </w:r>
          </w:p>
          <w:p w14:paraId="504627EF" w14:textId="77777777" w:rsidR="00586238" w:rsidRPr="00586238" w:rsidRDefault="00586238" w:rsidP="00EE6F49">
            <w:pPr>
              <w:jc w:val="center"/>
              <w:rPr>
                <w:rFonts w:cstheme="minorHAnsi"/>
              </w:rPr>
            </w:pPr>
          </w:p>
          <w:p w14:paraId="40E2D1D6" w14:textId="31DB973F" w:rsidR="00586238" w:rsidRPr="00586238" w:rsidRDefault="00586238" w:rsidP="00EE6F49">
            <w:pPr>
              <w:jc w:val="center"/>
              <w:rPr>
                <w:rFonts w:cstheme="minorHAnsi"/>
              </w:rPr>
            </w:pPr>
            <w:r w:rsidRPr="00586238">
              <w:rPr>
                <w:rFonts w:cstheme="minorHAnsi"/>
              </w:rPr>
              <w:t>Broj</w:t>
            </w:r>
          </w:p>
        </w:tc>
        <w:tc>
          <w:tcPr>
            <w:tcW w:w="5341" w:type="dxa"/>
          </w:tcPr>
          <w:p w14:paraId="736C8DFD" w14:textId="77777777" w:rsidR="00586238" w:rsidRDefault="00586238" w:rsidP="00586238">
            <w:pPr>
              <w:jc w:val="center"/>
              <w:rPr>
                <w:rFonts w:cstheme="minorHAnsi"/>
              </w:rPr>
            </w:pPr>
            <w:r w:rsidRPr="00586238">
              <w:rPr>
                <w:rFonts w:cstheme="minorHAnsi"/>
              </w:rPr>
              <w:t>2.</w:t>
            </w:r>
          </w:p>
          <w:p w14:paraId="1C1A882F" w14:textId="77777777" w:rsidR="00586238" w:rsidRPr="00586238" w:rsidRDefault="00586238" w:rsidP="00586238">
            <w:pPr>
              <w:jc w:val="center"/>
              <w:rPr>
                <w:rFonts w:cstheme="minorHAnsi"/>
              </w:rPr>
            </w:pPr>
          </w:p>
          <w:p w14:paraId="5AA9804D" w14:textId="7F2F17E7" w:rsidR="00586238" w:rsidRPr="00586238" w:rsidRDefault="00586238" w:rsidP="00586238">
            <w:pPr>
              <w:jc w:val="center"/>
              <w:rPr>
                <w:rFonts w:cstheme="minorHAnsi"/>
                <w:u w:val="single"/>
              </w:rPr>
            </w:pPr>
            <w:r w:rsidRPr="00586238">
              <w:rPr>
                <w:rFonts w:cstheme="minorHAnsi"/>
              </w:rPr>
              <w:t>Opis</w:t>
            </w:r>
            <w:r>
              <w:rPr>
                <w:rFonts w:cstheme="minorHAnsi"/>
              </w:rPr>
              <w:t xml:space="preserve"> – zahtijevana specifikacija</w:t>
            </w:r>
          </w:p>
        </w:tc>
        <w:tc>
          <w:tcPr>
            <w:tcW w:w="5850" w:type="dxa"/>
          </w:tcPr>
          <w:p w14:paraId="13253F6E" w14:textId="77777777" w:rsidR="00586238" w:rsidRDefault="00586238" w:rsidP="00586238">
            <w:pPr>
              <w:jc w:val="center"/>
              <w:rPr>
                <w:rFonts w:cstheme="minorHAnsi"/>
              </w:rPr>
            </w:pPr>
            <w:r w:rsidRPr="00586238">
              <w:rPr>
                <w:rFonts w:cstheme="minorHAnsi"/>
              </w:rPr>
              <w:t>3.</w:t>
            </w:r>
          </w:p>
          <w:p w14:paraId="6006439C" w14:textId="77777777" w:rsidR="00586238" w:rsidRPr="00586238" w:rsidRDefault="00586238" w:rsidP="00586238">
            <w:pPr>
              <w:jc w:val="center"/>
              <w:rPr>
                <w:rFonts w:cstheme="minorHAnsi"/>
              </w:rPr>
            </w:pPr>
          </w:p>
          <w:p w14:paraId="09BB5B47" w14:textId="77777777" w:rsidR="00586238" w:rsidRDefault="00586238" w:rsidP="00586238">
            <w:pPr>
              <w:jc w:val="center"/>
              <w:rPr>
                <w:rFonts w:cstheme="minorHAnsi"/>
              </w:rPr>
            </w:pPr>
            <w:r w:rsidRPr="00586238">
              <w:rPr>
                <w:rFonts w:cstheme="minorHAnsi"/>
              </w:rPr>
              <w:t xml:space="preserve">Ponuđena specifikacija </w:t>
            </w:r>
          </w:p>
          <w:p w14:paraId="63583F5B" w14:textId="207CC98F" w:rsidR="00586238" w:rsidRPr="00586238" w:rsidRDefault="00586238" w:rsidP="00586238">
            <w:pPr>
              <w:jc w:val="center"/>
              <w:rPr>
                <w:rFonts w:cstheme="minorHAnsi"/>
                <w:color w:val="2F5496" w:themeColor="accent1" w:themeShade="BF"/>
                <w:u w:val="single"/>
                <w:lang w:val="en-AU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2D935" w14:textId="77777777" w:rsidR="00586238" w:rsidRPr="00586238" w:rsidRDefault="00586238" w:rsidP="00586238">
            <w:pPr>
              <w:jc w:val="center"/>
              <w:rPr>
                <w:rFonts w:cstheme="minorHAnsi"/>
              </w:rPr>
            </w:pPr>
            <w:r w:rsidRPr="00586238">
              <w:rPr>
                <w:rFonts w:cstheme="minorHAnsi"/>
              </w:rPr>
              <w:t>4.</w:t>
            </w:r>
          </w:p>
          <w:p w14:paraId="7F908113" w14:textId="77777777" w:rsidR="00586238" w:rsidRPr="00586238" w:rsidRDefault="00586238" w:rsidP="00586238">
            <w:pPr>
              <w:jc w:val="center"/>
              <w:rPr>
                <w:rFonts w:cstheme="minorHAnsi"/>
              </w:rPr>
            </w:pPr>
          </w:p>
          <w:p w14:paraId="7BAA999B" w14:textId="253D34A7" w:rsidR="00586238" w:rsidRPr="00586238" w:rsidRDefault="00586238" w:rsidP="00586238">
            <w:pPr>
              <w:jc w:val="center"/>
              <w:rPr>
                <w:rFonts w:cstheme="minorHAnsi"/>
              </w:rPr>
            </w:pPr>
            <w:r w:rsidRPr="00586238">
              <w:rPr>
                <w:rFonts w:cstheme="minorHAnsi"/>
              </w:rPr>
              <w:t xml:space="preserve">Bilješke, napomene, </w:t>
            </w:r>
          </w:p>
          <w:p w14:paraId="57590A94" w14:textId="5AD3CF23" w:rsidR="00586238" w:rsidRPr="00586238" w:rsidRDefault="00586238" w:rsidP="00586238">
            <w:pPr>
              <w:jc w:val="center"/>
              <w:rPr>
                <w:rFonts w:cstheme="minorHAnsi"/>
                <w:color w:val="2F5496" w:themeColor="accent1" w:themeShade="BF"/>
                <w:u w:val="single"/>
                <w:lang w:val="en-AU"/>
              </w:rPr>
            </w:pPr>
            <w:r w:rsidRPr="00586238">
              <w:rPr>
                <w:rFonts w:cstheme="minorHAnsi"/>
              </w:rPr>
              <w:t>reference na dokumentaciju</w:t>
            </w:r>
          </w:p>
        </w:tc>
      </w:tr>
      <w:tr w:rsidR="00586238" w:rsidRPr="00586238" w14:paraId="43D0229D" w14:textId="4A8E2903" w:rsidTr="00586238">
        <w:tc>
          <w:tcPr>
            <w:tcW w:w="935" w:type="dxa"/>
          </w:tcPr>
          <w:p w14:paraId="683A4E53" w14:textId="2443F1E2" w:rsidR="00586238" w:rsidRPr="00586238" w:rsidRDefault="00586238" w:rsidP="00D63D8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341" w:type="dxa"/>
          </w:tcPr>
          <w:p w14:paraId="26D27761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Izrada projektne </w:t>
            </w:r>
            <w:proofErr w:type="spellStart"/>
            <w:r w:rsidRPr="00E00CFD">
              <w:rPr>
                <w:rFonts w:cstheme="minorHAnsi"/>
              </w:rPr>
              <w:t>dokumetnacije</w:t>
            </w:r>
            <w:proofErr w:type="spellEnd"/>
            <w:r w:rsidRPr="00E00CFD">
              <w:rPr>
                <w:rFonts w:cstheme="minorHAnsi"/>
              </w:rPr>
              <w:t xml:space="preserve"> (Idejno </w:t>
            </w:r>
            <w:proofErr w:type="spellStart"/>
            <w:r w:rsidRPr="00E00CFD">
              <w:rPr>
                <w:rFonts w:cstheme="minorHAnsi"/>
              </w:rPr>
              <w:t>rjesenje</w:t>
            </w:r>
            <w:proofErr w:type="spellEnd"/>
            <w:r w:rsidRPr="00E00CFD">
              <w:rPr>
                <w:rFonts w:cstheme="minorHAnsi"/>
              </w:rPr>
              <w:t xml:space="preserve"> i Glavni</w:t>
            </w:r>
          </w:p>
          <w:p w14:paraId="0B503D3A" w14:textId="733A85FF" w:rsidR="00586238" w:rsidRPr="00586238" w:rsidRDefault="00E00CFD" w:rsidP="00E00CFD">
            <w:pPr>
              <w:spacing w:after="160" w:line="259" w:lineRule="auto"/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projekat )</w:t>
            </w:r>
          </w:p>
        </w:tc>
        <w:tc>
          <w:tcPr>
            <w:tcW w:w="5850" w:type="dxa"/>
          </w:tcPr>
          <w:p w14:paraId="2049A1C7" w14:textId="007AD2C2" w:rsidR="00586238" w:rsidRPr="00586238" w:rsidRDefault="00586238" w:rsidP="00D63D86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737716DB" w14:textId="77777777" w:rsidR="00586238" w:rsidRPr="00586238" w:rsidRDefault="00586238" w:rsidP="00D63D86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586238" w:rsidRPr="00586238" w14:paraId="297757A0" w14:textId="7E301D9F" w:rsidTr="00586238">
        <w:tc>
          <w:tcPr>
            <w:tcW w:w="935" w:type="dxa"/>
          </w:tcPr>
          <w:p w14:paraId="4B64191A" w14:textId="5DA3270B" w:rsidR="00586238" w:rsidRPr="00586238" w:rsidRDefault="00586238" w:rsidP="00D63D8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341" w:type="dxa"/>
          </w:tcPr>
          <w:p w14:paraId="50886E50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Kablovska infrastruktura za </w:t>
            </w:r>
            <w:proofErr w:type="spellStart"/>
            <w:r w:rsidRPr="00E00CFD">
              <w:rPr>
                <w:rFonts w:cstheme="minorHAnsi"/>
              </w:rPr>
              <w:t>izvodenje</w:t>
            </w:r>
            <w:proofErr w:type="spellEnd"/>
            <w:r w:rsidRPr="00E00CFD">
              <w:rPr>
                <w:rFonts w:cstheme="minorHAnsi"/>
              </w:rPr>
              <w:t xml:space="preserve"> i </w:t>
            </w:r>
            <w:proofErr w:type="spellStart"/>
            <w:r w:rsidRPr="00E00CFD">
              <w:rPr>
                <w:rFonts w:cstheme="minorHAnsi"/>
              </w:rPr>
              <w:t>stavijanje</w:t>
            </w:r>
            <w:proofErr w:type="spellEnd"/>
            <w:r w:rsidRPr="00E00CFD">
              <w:rPr>
                <w:rFonts w:cstheme="minorHAnsi"/>
              </w:rPr>
              <w:t xml:space="preserve"> u</w:t>
            </w:r>
          </w:p>
          <w:p w14:paraId="1CFCCDCE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funkcionalno stanje kompletnog fotonaponskog sistema (</w:t>
            </w:r>
          </w:p>
          <w:p w14:paraId="03CEA25A" w14:textId="77777777" w:rsidR="00586238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solarni DC kablovi, AC kablovi, komunikacioni kablovi, kablovi</w:t>
            </w:r>
            <w:r>
              <w:rPr>
                <w:rFonts w:cstheme="minorHAnsi"/>
              </w:rPr>
              <w:t xml:space="preserve"> </w:t>
            </w:r>
            <w:r w:rsidRPr="00E00CFD">
              <w:rPr>
                <w:rFonts w:cstheme="minorHAnsi"/>
              </w:rPr>
              <w:t xml:space="preserve">za </w:t>
            </w:r>
            <w:proofErr w:type="spellStart"/>
            <w:r w:rsidRPr="00E00CFD">
              <w:rPr>
                <w:rFonts w:cstheme="minorHAnsi"/>
              </w:rPr>
              <w:t>izjednacenje</w:t>
            </w:r>
            <w:proofErr w:type="spellEnd"/>
            <w:r w:rsidRPr="00E00CFD">
              <w:rPr>
                <w:rFonts w:cstheme="minorHAnsi"/>
              </w:rPr>
              <w:t xml:space="preserve"> potencijala, konektori, </w:t>
            </w:r>
            <w:proofErr w:type="spellStart"/>
            <w:r w:rsidRPr="00E00CFD">
              <w:rPr>
                <w:rFonts w:cstheme="minorHAnsi"/>
              </w:rPr>
              <w:t>nosaci</w:t>
            </w:r>
            <w:proofErr w:type="spellEnd"/>
            <w:r w:rsidRPr="00E00CFD">
              <w:rPr>
                <w:rFonts w:cstheme="minorHAnsi"/>
              </w:rPr>
              <w:t xml:space="preserve"> kablova,</w:t>
            </w:r>
            <w:r>
              <w:rPr>
                <w:rFonts w:cstheme="minorHAnsi"/>
              </w:rPr>
              <w:t xml:space="preserve"> </w:t>
            </w:r>
            <w:r w:rsidRPr="00E00CFD">
              <w:rPr>
                <w:rFonts w:cstheme="minorHAnsi"/>
              </w:rPr>
              <w:t>instalacione cijevi, instalacioni materijal za povezivanje na</w:t>
            </w:r>
            <w:r>
              <w:rPr>
                <w:rFonts w:cstheme="minorHAnsi"/>
              </w:rPr>
              <w:t xml:space="preserve"> </w:t>
            </w:r>
            <w:r w:rsidRPr="00E00CFD">
              <w:rPr>
                <w:rFonts w:cstheme="minorHAnsi"/>
              </w:rPr>
              <w:t>oba kraja i slino)</w:t>
            </w:r>
          </w:p>
          <w:p w14:paraId="22CCBA47" w14:textId="5762C6A8" w:rsidR="00E00CFD" w:rsidRPr="00586238" w:rsidRDefault="00E00CFD" w:rsidP="00E00CFD">
            <w:pPr>
              <w:jc w:val="both"/>
              <w:rPr>
                <w:rFonts w:cstheme="minorHAnsi"/>
              </w:rPr>
            </w:pPr>
          </w:p>
        </w:tc>
        <w:tc>
          <w:tcPr>
            <w:tcW w:w="5850" w:type="dxa"/>
          </w:tcPr>
          <w:p w14:paraId="2312F615" w14:textId="02F41846" w:rsidR="00586238" w:rsidRPr="00586238" w:rsidRDefault="00586238" w:rsidP="00D63D86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417CECA9" w14:textId="77777777" w:rsidR="00586238" w:rsidRPr="00586238" w:rsidRDefault="00586238" w:rsidP="00D63D86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586238" w:rsidRPr="00586238" w14:paraId="0F2F5F22" w14:textId="27CA0772" w:rsidTr="00586238">
        <w:tc>
          <w:tcPr>
            <w:tcW w:w="935" w:type="dxa"/>
          </w:tcPr>
          <w:p w14:paraId="2EDE004D" w14:textId="571DB6D3" w:rsidR="00586238" w:rsidRPr="00586238" w:rsidRDefault="00586238" w:rsidP="00D63D8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341" w:type="dxa"/>
          </w:tcPr>
          <w:p w14:paraId="14450988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Nabavka, isporuka i </w:t>
            </w:r>
            <w:proofErr w:type="spellStart"/>
            <w:r w:rsidRPr="00E00CFD">
              <w:rPr>
                <w:rFonts w:cstheme="minorHAnsi"/>
              </w:rPr>
              <w:t>montaia</w:t>
            </w:r>
            <w:proofErr w:type="spellEnd"/>
            <w:r w:rsidRPr="00E00CFD">
              <w:rPr>
                <w:rFonts w:cstheme="minorHAnsi"/>
              </w:rPr>
              <w:t xml:space="preserve"> razvodnog </w:t>
            </w:r>
            <w:proofErr w:type="spellStart"/>
            <w:r w:rsidRPr="00E00CFD">
              <w:rPr>
                <w:rFonts w:cstheme="minorHAnsi"/>
              </w:rPr>
              <w:t>ormana</w:t>
            </w:r>
            <w:proofErr w:type="spellEnd"/>
          </w:p>
          <w:p w14:paraId="378B6379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fotonaponske elektrane kao i opreme za ugradnju u</w:t>
            </w:r>
          </w:p>
          <w:p w14:paraId="6EBA6A9C" w14:textId="77777777" w:rsidR="00586238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postojece</w:t>
            </w:r>
            <w:proofErr w:type="spellEnd"/>
            <w:r w:rsidRPr="00E00CFD">
              <w:rPr>
                <w:rFonts w:cstheme="minorHAnsi"/>
              </w:rPr>
              <w:t xml:space="preserve"> ormare u kojima se elektrana </w:t>
            </w:r>
            <w:proofErr w:type="spellStart"/>
            <w:r w:rsidRPr="00E00CFD">
              <w:rPr>
                <w:rFonts w:cstheme="minorHAnsi"/>
              </w:rPr>
              <w:t>prikljucuje</w:t>
            </w:r>
            <w:proofErr w:type="spellEnd"/>
            <w:r w:rsidRPr="00E00CFD">
              <w:rPr>
                <w:rFonts w:cstheme="minorHAnsi"/>
              </w:rPr>
              <w:t xml:space="preserve"> na </w:t>
            </w:r>
            <w:proofErr w:type="spellStart"/>
            <w:r w:rsidRPr="00E00CFD">
              <w:rPr>
                <w:rFonts w:cstheme="minorHAnsi"/>
              </w:rPr>
              <w:t>mrezu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ukljucujuci</w:t>
            </w:r>
            <w:proofErr w:type="spellEnd"/>
            <w:r w:rsidRPr="00E00CFD">
              <w:rPr>
                <w:rFonts w:cstheme="minorHAnsi"/>
              </w:rPr>
              <w:t xml:space="preserve"> i intervencije na </w:t>
            </w:r>
            <w:proofErr w:type="spellStart"/>
            <w:r w:rsidRPr="00E00CFD">
              <w:rPr>
                <w:rFonts w:cstheme="minorHAnsi"/>
              </w:rPr>
              <w:t>postojecim</w:t>
            </w:r>
            <w:proofErr w:type="spellEnd"/>
            <w:r w:rsidRPr="00E00CFD">
              <w:rPr>
                <w:rFonts w:cstheme="minorHAnsi"/>
              </w:rPr>
              <w:t xml:space="preserve"> RO. </w:t>
            </w:r>
            <w:proofErr w:type="spellStart"/>
            <w:r w:rsidRPr="00E00CFD">
              <w:rPr>
                <w:rFonts w:cstheme="minorHAnsi"/>
              </w:rPr>
              <w:t>Tehnicke</w:t>
            </w:r>
            <w:proofErr w:type="spellEnd"/>
            <w:r>
              <w:rPr>
                <w:rFonts w:cstheme="minorHAnsi"/>
              </w:rPr>
              <w:t xml:space="preserve"> </w:t>
            </w:r>
            <w:r w:rsidRPr="00E00CFD">
              <w:rPr>
                <w:rFonts w:cstheme="minorHAnsi"/>
              </w:rPr>
              <w:t xml:space="preserve">karakteristike </w:t>
            </w:r>
            <w:proofErr w:type="spellStart"/>
            <w:r w:rsidRPr="00E00CFD">
              <w:rPr>
                <w:rFonts w:cstheme="minorHAnsi"/>
              </w:rPr>
              <w:t>definisati</w:t>
            </w:r>
            <w:proofErr w:type="spellEnd"/>
            <w:r w:rsidRPr="00E00CFD">
              <w:rPr>
                <w:rFonts w:cstheme="minorHAnsi"/>
              </w:rPr>
              <w:t xml:space="preserve"> prilikom izrade glavnog </w:t>
            </w:r>
            <w:proofErr w:type="spellStart"/>
            <w:r w:rsidRPr="00E00CFD">
              <w:rPr>
                <w:rFonts w:cstheme="minorHAnsi"/>
              </w:rPr>
              <w:t>projkta</w:t>
            </w:r>
            <w:proofErr w:type="spellEnd"/>
            <w:r w:rsidRPr="00E00CFD">
              <w:rPr>
                <w:rFonts w:cstheme="minorHAnsi"/>
              </w:rPr>
              <w:t xml:space="preserve"> uz</w:t>
            </w:r>
            <w:r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postovanje</w:t>
            </w:r>
            <w:proofErr w:type="spellEnd"/>
            <w:r w:rsidRPr="00E00CFD">
              <w:rPr>
                <w:rFonts w:cstheme="minorHAnsi"/>
              </w:rPr>
              <w:t xml:space="preserve"> svih standarda i zakona.</w:t>
            </w:r>
          </w:p>
          <w:p w14:paraId="6269605A" w14:textId="371D9C65" w:rsidR="00E00CFD" w:rsidRPr="00586238" w:rsidRDefault="00E00CFD" w:rsidP="00E00CFD">
            <w:pPr>
              <w:jc w:val="both"/>
              <w:rPr>
                <w:rFonts w:cstheme="minorHAnsi"/>
              </w:rPr>
            </w:pPr>
          </w:p>
        </w:tc>
        <w:tc>
          <w:tcPr>
            <w:tcW w:w="5850" w:type="dxa"/>
          </w:tcPr>
          <w:p w14:paraId="7FA2449E" w14:textId="6953E6F5" w:rsidR="00586238" w:rsidRPr="00586238" w:rsidRDefault="00586238" w:rsidP="00D63D86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5D83027E" w14:textId="77777777" w:rsidR="00586238" w:rsidRPr="00586238" w:rsidRDefault="00586238" w:rsidP="00D63D86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586238" w:rsidRPr="00586238" w14:paraId="3FFEF0B3" w14:textId="033B0CCD" w:rsidTr="00586238">
        <w:tc>
          <w:tcPr>
            <w:tcW w:w="935" w:type="dxa"/>
          </w:tcPr>
          <w:p w14:paraId="413C3470" w14:textId="29FB90B9" w:rsidR="00586238" w:rsidRPr="00586238" w:rsidRDefault="00586238" w:rsidP="00D63D8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341" w:type="dxa"/>
          </w:tcPr>
          <w:p w14:paraId="0C6E757E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Nabavka i isporuka fotonaponskih panela </w:t>
            </w:r>
            <w:proofErr w:type="spellStart"/>
            <w:r w:rsidRPr="00E00CFD">
              <w:rPr>
                <w:rFonts w:cstheme="minorHAnsi"/>
              </w:rPr>
              <w:t>sledecih</w:t>
            </w:r>
            <w:proofErr w:type="spellEnd"/>
            <w:r w:rsidRPr="00E00CFD">
              <w:rPr>
                <w:rFonts w:cstheme="minorHAnsi"/>
              </w:rPr>
              <w:t xml:space="preserve"> ili </w:t>
            </w:r>
            <w:proofErr w:type="spellStart"/>
            <w:r w:rsidRPr="00E00CFD">
              <w:rPr>
                <w:rFonts w:cstheme="minorHAnsi"/>
              </w:rPr>
              <w:t>slicnih</w:t>
            </w:r>
            <w:proofErr w:type="spellEnd"/>
          </w:p>
          <w:p w14:paraId="049E197A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karakteristika:</w:t>
            </w:r>
          </w:p>
          <w:p w14:paraId="4044015C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Snaga panela: 560 </w:t>
            </w:r>
            <w:proofErr w:type="spellStart"/>
            <w:r w:rsidRPr="00E00CFD">
              <w:rPr>
                <w:rFonts w:cstheme="minorHAnsi"/>
              </w:rPr>
              <w:t>Wp</w:t>
            </w:r>
            <w:proofErr w:type="spellEnd"/>
          </w:p>
          <w:p w14:paraId="0BF50E6D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Napon pri maksimalnoj snazi-</w:t>
            </w:r>
            <w:proofErr w:type="spellStart"/>
            <w:r w:rsidRPr="00E00CFD">
              <w:rPr>
                <w:rFonts w:cstheme="minorHAnsi"/>
              </w:rPr>
              <w:t>Vmpp</w:t>
            </w:r>
            <w:proofErr w:type="spellEnd"/>
            <w:r w:rsidRPr="00E00CFD">
              <w:rPr>
                <w:rFonts w:cstheme="minorHAnsi"/>
              </w:rPr>
              <w:t>, STC: 42.8 V</w:t>
            </w:r>
          </w:p>
          <w:p w14:paraId="53372391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Struja pri maksimalnoj snazi-</w:t>
            </w:r>
            <w:proofErr w:type="spellStart"/>
            <w:r w:rsidRPr="00E00CFD">
              <w:rPr>
                <w:rFonts w:cstheme="minorHAnsi"/>
              </w:rPr>
              <w:t>Impp</w:t>
            </w:r>
            <w:proofErr w:type="spellEnd"/>
            <w:r w:rsidRPr="00E00CFD">
              <w:rPr>
                <w:rFonts w:cstheme="minorHAnsi"/>
              </w:rPr>
              <w:t>, STC: 13.09 A</w:t>
            </w:r>
          </w:p>
          <w:p w14:paraId="4D137B23" w14:textId="77777777" w:rsidR="00586238" w:rsidRDefault="00E00CFD" w:rsidP="00E00CFD">
            <w:pPr>
              <w:spacing w:after="160" w:line="259" w:lineRule="auto"/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Napon praznog hoda </w:t>
            </w:r>
            <w:proofErr w:type="spellStart"/>
            <w:r w:rsidRPr="00E00CFD">
              <w:rPr>
                <w:rFonts w:cstheme="minorHAnsi"/>
              </w:rPr>
              <w:t>Voc</w:t>
            </w:r>
            <w:proofErr w:type="spellEnd"/>
            <w:r w:rsidRPr="00E00CFD">
              <w:rPr>
                <w:rFonts w:cstheme="minorHAnsi"/>
              </w:rPr>
              <w:t>, STC: 50.7 V</w:t>
            </w:r>
          </w:p>
          <w:p w14:paraId="6BC62E78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Struja kratkog spoja </w:t>
            </w:r>
            <w:proofErr w:type="spellStart"/>
            <w:r w:rsidRPr="00E00CFD">
              <w:rPr>
                <w:rFonts w:cstheme="minorHAnsi"/>
              </w:rPr>
              <w:t>Isc</w:t>
            </w:r>
            <w:proofErr w:type="spellEnd"/>
            <w:r w:rsidRPr="00E00CFD">
              <w:rPr>
                <w:rFonts w:cstheme="minorHAnsi"/>
              </w:rPr>
              <w:t>, STC: 13.94 V</w:t>
            </w:r>
          </w:p>
          <w:p w14:paraId="2CF1A92E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lastRenderedPageBreak/>
              <w:t>Maksimalan napon sistema: 1500 V</w:t>
            </w:r>
          </w:p>
          <w:p w14:paraId="4DF41FA7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Efikasnost modula: 21.68 %</w:t>
            </w:r>
          </w:p>
          <w:p w14:paraId="296F309F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Tip </w:t>
            </w:r>
            <w:proofErr w:type="spellStart"/>
            <w:r w:rsidRPr="00E00CFD">
              <w:rPr>
                <w:rFonts w:cstheme="minorHAnsi"/>
              </w:rPr>
              <w:t>celija</w:t>
            </w:r>
            <w:proofErr w:type="spellEnd"/>
            <w:r w:rsidRPr="00E00CFD">
              <w:rPr>
                <w:rFonts w:cstheme="minorHAnsi"/>
              </w:rPr>
              <w:t xml:space="preserve">: </w:t>
            </w:r>
            <w:proofErr w:type="spellStart"/>
            <w:r w:rsidRPr="00E00CFD">
              <w:rPr>
                <w:rFonts w:cstheme="minorHAnsi"/>
              </w:rPr>
              <w:t>monokristalne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celije</w:t>
            </w:r>
            <w:proofErr w:type="spellEnd"/>
          </w:p>
          <w:p w14:paraId="29A90D45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Dimenzije panela: 2278x1134x30mm (</w:t>
            </w:r>
            <w:proofErr w:type="spellStart"/>
            <w:r w:rsidRPr="00E00CFD">
              <w:rPr>
                <w:rFonts w:cstheme="minorHAnsi"/>
              </w:rPr>
              <w:t>DxSxV</w:t>
            </w:r>
            <w:proofErr w:type="spellEnd"/>
            <w:r w:rsidRPr="00E00CFD">
              <w:rPr>
                <w:rFonts w:cstheme="minorHAnsi"/>
              </w:rPr>
              <w:t>)</w:t>
            </w:r>
          </w:p>
          <w:p w14:paraId="556ECACF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Tezina</w:t>
            </w:r>
            <w:proofErr w:type="spellEnd"/>
            <w:r w:rsidRPr="00E00CFD">
              <w:rPr>
                <w:rFonts w:cstheme="minorHAnsi"/>
              </w:rPr>
              <w:t xml:space="preserve"> modula: 26.7 kg</w:t>
            </w:r>
          </w:p>
          <w:p w14:paraId="166750A0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Degradacija panela: ~84.8% snage dostupno nakon 25 godina</w:t>
            </w:r>
          </w:p>
          <w:p w14:paraId="148CD368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Tip i proizvoda: SUN 72M-H8-560, SUNERGY USA WORKS</w:t>
            </w:r>
          </w:p>
          <w:p w14:paraId="27614709" w14:textId="799708FB" w:rsidR="00E00CFD" w:rsidRPr="00586238" w:rsidRDefault="00E00CFD" w:rsidP="00E00CFD">
            <w:pPr>
              <w:spacing w:after="160" w:line="259" w:lineRule="auto"/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LLC ili e k v i v a l e n t</w:t>
            </w:r>
          </w:p>
        </w:tc>
        <w:tc>
          <w:tcPr>
            <w:tcW w:w="5850" w:type="dxa"/>
          </w:tcPr>
          <w:p w14:paraId="59EEFA23" w14:textId="52D02CD0" w:rsidR="00586238" w:rsidRPr="00586238" w:rsidRDefault="00586238" w:rsidP="00D63D86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4E1A15D4" w14:textId="77777777" w:rsidR="00586238" w:rsidRPr="00586238" w:rsidRDefault="00586238" w:rsidP="00D63D86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E00CFD" w:rsidRPr="00586238" w14:paraId="42AAF9A3" w14:textId="77777777" w:rsidTr="00A97F55">
        <w:tc>
          <w:tcPr>
            <w:tcW w:w="935" w:type="dxa"/>
          </w:tcPr>
          <w:p w14:paraId="12D8D5CD" w14:textId="13CBD702" w:rsidR="00E00CFD" w:rsidRPr="00586238" w:rsidRDefault="00E00CFD" w:rsidP="00A97F5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341" w:type="dxa"/>
          </w:tcPr>
          <w:p w14:paraId="278F29CC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Nabavka i isporuka fotonaponskih </w:t>
            </w:r>
            <w:proofErr w:type="spellStart"/>
            <w:r w:rsidRPr="00E00CFD">
              <w:rPr>
                <w:rFonts w:cstheme="minorHAnsi"/>
              </w:rPr>
              <w:t>invertora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sledecih</w:t>
            </w:r>
            <w:proofErr w:type="spellEnd"/>
          </w:p>
          <w:p w14:paraId="3A434782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karakteristika:</w:t>
            </w:r>
          </w:p>
          <w:p w14:paraId="421B1C3F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AC izlaz:</w:t>
            </w:r>
          </w:p>
          <w:p w14:paraId="25176472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Nazivna snaga: 50 kW</w:t>
            </w:r>
          </w:p>
          <w:p w14:paraId="428FD1D4" w14:textId="77777777" w:rsid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Nazivni napon </w:t>
            </w:r>
            <w:proofErr w:type="spellStart"/>
            <w:r w:rsidRPr="00E00CFD">
              <w:rPr>
                <w:rFonts w:cstheme="minorHAnsi"/>
              </w:rPr>
              <w:t>mreze</w:t>
            </w:r>
            <w:proofErr w:type="spellEnd"/>
            <w:r w:rsidRPr="00E00CFD">
              <w:rPr>
                <w:rFonts w:cstheme="minorHAnsi"/>
              </w:rPr>
              <w:t xml:space="preserve">: </w:t>
            </w:r>
          </w:p>
          <w:p w14:paraId="0D752ECD" w14:textId="572F099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3/N/PE, 220 V / 380 V, 230 V / 400 V</w:t>
            </w:r>
          </w:p>
          <w:p w14:paraId="63912997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Nazivna struja: 72.5 A</w:t>
            </w:r>
          </w:p>
          <w:p w14:paraId="52F56BC2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Frekvencija: 50 Hz</w:t>
            </w:r>
          </w:p>
          <w:p w14:paraId="2C33CC84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Faktor snage: &gt;0.99</w:t>
            </w:r>
          </w:p>
          <w:p w14:paraId="5A39B207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T H D i </w:t>
            </w:r>
            <w:r w:rsidRPr="00E00CFD">
              <w:rPr>
                <w:rFonts w:ascii="MS Gothic" w:eastAsia="MS Gothic" w:hAnsi="MS Gothic" w:cs="MS Gothic" w:hint="eastAsia"/>
              </w:rPr>
              <w:t>：</w:t>
            </w:r>
            <w:r w:rsidRPr="00E00CFD">
              <w:rPr>
                <w:rFonts w:cstheme="minorHAnsi"/>
              </w:rPr>
              <w:t xml:space="preserve"> &lt; 3 %</w:t>
            </w:r>
          </w:p>
          <w:p w14:paraId="726F9AB8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DC ulaz:</w:t>
            </w:r>
          </w:p>
          <w:p w14:paraId="3E8F7F6D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Maksimalni ulazni napon: 1000 V</w:t>
            </w:r>
          </w:p>
          <w:p w14:paraId="221858BC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MPPT opseg napona: 200-850 V</w:t>
            </w:r>
          </w:p>
          <w:p w14:paraId="1B10D980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Opste</w:t>
            </w:r>
            <w:proofErr w:type="spellEnd"/>
            <w:r w:rsidRPr="00E00CFD">
              <w:rPr>
                <w:rFonts w:cstheme="minorHAnsi"/>
              </w:rPr>
              <w:t>:</w:t>
            </w:r>
          </w:p>
          <w:p w14:paraId="7074B5A0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Efikasnost: 98 %</w:t>
            </w:r>
          </w:p>
          <w:p w14:paraId="4868A8D2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Dimenzije (</w:t>
            </w:r>
            <w:proofErr w:type="spellStart"/>
            <w:r w:rsidRPr="00E00CFD">
              <w:rPr>
                <w:rFonts w:cstheme="minorHAnsi"/>
              </w:rPr>
              <w:t>SxVD</w:t>
            </w:r>
            <w:proofErr w:type="spellEnd"/>
            <w:r w:rsidRPr="00E00CFD">
              <w:rPr>
                <w:rFonts w:cstheme="minorHAnsi"/>
              </w:rPr>
              <w:t>): 647.5Wx537Hx303.5D mm</w:t>
            </w:r>
          </w:p>
          <w:p w14:paraId="72215721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Tezina</w:t>
            </w:r>
            <w:proofErr w:type="spellEnd"/>
            <w:r w:rsidRPr="00E00CFD">
              <w:rPr>
                <w:rFonts w:cstheme="minorHAnsi"/>
              </w:rPr>
              <w:t>: 44.5 kg</w:t>
            </w:r>
          </w:p>
          <w:p w14:paraId="04187AD6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Stepen </w:t>
            </w:r>
            <w:proofErr w:type="spellStart"/>
            <w:r w:rsidRPr="00E00CFD">
              <w:rPr>
                <w:rFonts w:cstheme="minorHAnsi"/>
              </w:rPr>
              <w:t>zastite</w:t>
            </w:r>
            <w:proofErr w:type="spellEnd"/>
            <w:r w:rsidRPr="00E00CFD">
              <w:rPr>
                <w:rFonts w:cstheme="minorHAnsi"/>
              </w:rPr>
              <w:t>: IP65</w:t>
            </w:r>
          </w:p>
          <w:p w14:paraId="4E397F29" w14:textId="77777777" w:rsidR="00E00CFD" w:rsidRDefault="00E00CFD" w:rsidP="00E00CFD">
            <w:pPr>
              <w:spacing w:after="160" w:line="259" w:lineRule="auto"/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Tip i proizvoda: SUN-50K-G03, Fuji Solar ili ekvivalent</w:t>
            </w:r>
          </w:p>
          <w:p w14:paraId="46F92371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Invertor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moze</w:t>
            </w:r>
            <w:proofErr w:type="spellEnd"/>
            <w:r w:rsidRPr="00E00CFD">
              <w:rPr>
                <w:rFonts w:cstheme="minorHAnsi"/>
              </w:rPr>
              <w:t xml:space="preserve"> biti </w:t>
            </w:r>
            <w:proofErr w:type="spellStart"/>
            <w:r w:rsidRPr="00E00CFD">
              <w:rPr>
                <w:rFonts w:cstheme="minorHAnsi"/>
              </w:rPr>
              <w:t>upotrebljen</w:t>
            </w:r>
            <w:proofErr w:type="spellEnd"/>
            <w:r w:rsidRPr="00E00CFD">
              <w:rPr>
                <w:rFonts w:cstheme="minorHAnsi"/>
              </w:rPr>
              <w:t xml:space="preserve"> za vanjsku </w:t>
            </w:r>
            <w:proofErr w:type="spellStart"/>
            <w:r w:rsidRPr="00E00CFD">
              <w:rPr>
                <w:rFonts w:cstheme="minorHAnsi"/>
              </w:rPr>
              <w:t>montazu</w:t>
            </w:r>
            <w:proofErr w:type="spellEnd"/>
            <w:r w:rsidRPr="00E00CFD">
              <w:rPr>
                <w:rFonts w:cstheme="minorHAnsi"/>
              </w:rPr>
              <w:t xml:space="preserve">, </w:t>
            </w:r>
            <w:proofErr w:type="spellStart"/>
            <w:r w:rsidRPr="00E00CFD">
              <w:rPr>
                <w:rFonts w:cstheme="minorHAnsi"/>
              </w:rPr>
              <w:t>mreino</w:t>
            </w:r>
            <w:proofErr w:type="spellEnd"/>
            <w:r w:rsidRPr="00E00CFD">
              <w:rPr>
                <w:rFonts w:cstheme="minorHAnsi"/>
              </w:rPr>
              <w:t xml:space="preserve"> je</w:t>
            </w:r>
          </w:p>
          <w:p w14:paraId="5ED18BE0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lastRenderedPageBreak/>
              <w:t>upravijan</w:t>
            </w:r>
            <w:proofErr w:type="spellEnd"/>
            <w:r w:rsidRPr="00E00CFD">
              <w:rPr>
                <w:rFonts w:cstheme="minorHAnsi"/>
              </w:rPr>
              <w:t xml:space="preserve">, sa </w:t>
            </w:r>
            <w:proofErr w:type="spellStart"/>
            <w:r w:rsidRPr="00E00CFD">
              <w:rPr>
                <w:rFonts w:cstheme="minorHAnsi"/>
              </w:rPr>
              <w:t>rastavljacem</w:t>
            </w:r>
            <w:proofErr w:type="spellEnd"/>
            <w:r w:rsidRPr="00E00CFD">
              <w:rPr>
                <w:rFonts w:cstheme="minorHAnsi"/>
              </w:rPr>
              <w:t xml:space="preserve"> za odvajanje jednosmjernog</w:t>
            </w:r>
          </w:p>
          <w:p w14:paraId="6247287E" w14:textId="77777777" w:rsid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generatora, sa </w:t>
            </w:r>
            <w:proofErr w:type="spellStart"/>
            <w:r w:rsidRPr="00E00CFD">
              <w:rPr>
                <w:rFonts w:cstheme="minorHAnsi"/>
              </w:rPr>
              <w:t>zastitnim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uredajima</w:t>
            </w:r>
            <w:proofErr w:type="spellEnd"/>
            <w:r w:rsidRPr="00E00CFD">
              <w:rPr>
                <w:rFonts w:cstheme="minorHAnsi"/>
              </w:rPr>
              <w:t xml:space="preserve"> i </w:t>
            </w:r>
            <w:proofErr w:type="spellStart"/>
            <w:r w:rsidRPr="00E00CFD">
              <w:rPr>
                <w:rFonts w:cstheme="minorHAnsi"/>
              </w:rPr>
              <w:t>uredajima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prenaponske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zastite</w:t>
            </w:r>
            <w:proofErr w:type="spellEnd"/>
            <w:r w:rsidRPr="00E00CFD">
              <w:rPr>
                <w:rFonts w:cstheme="minorHAnsi"/>
              </w:rPr>
              <w:t xml:space="preserve"> na AC i DC strani, </w:t>
            </w:r>
            <w:proofErr w:type="spellStart"/>
            <w:r w:rsidRPr="00E00CFD">
              <w:rPr>
                <w:rFonts w:cstheme="minorHAnsi"/>
              </w:rPr>
              <w:t>premijen</w:t>
            </w:r>
            <w:proofErr w:type="spellEnd"/>
            <w:r w:rsidRPr="00E00CFD">
              <w:rPr>
                <w:rFonts w:cstheme="minorHAnsi"/>
              </w:rPr>
              <w:t xml:space="preserve"> ili sa </w:t>
            </w:r>
            <w:proofErr w:type="spellStart"/>
            <w:r w:rsidRPr="00E00CFD">
              <w:rPr>
                <w:rFonts w:cstheme="minorHAnsi"/>
              </w:rPr>
              <w:t>moguénoscu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opcione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ugradje</w:t>
            </w:r>
            <w:proofErr w:type="spellEnd"/>
            <w:r w:rsidRPr="00E00CFD">
              <w:rPr>
                <w:rFonts w:cstheme="minorHAnsi"/>
              </w:rPr>
              <w:t xml:space="preserve"> komunikacionih modula u cilju </w:t>
            </w:r>
            <w:proofErr w:type="spellStart"/>
            <w:r w:rsidRPr="00E00CFD">
              <w:rPr>
                <w:rFonts w:cstheme="minorHAnsi"/>
              </w:rPr>
              <w:t>uspostavijanja</w:t>
            </w:r>
            <w:proofErr w:type="spellEnd"/>
            <w:r w:rsidRPr="00E00CFD">
              <w:rPr>
                <w:rFonts w:cstheme="minorHAnsi"/>
              </w:rPr>
              <w:t xml:space="preserve"> sistema</w:t>
            </w:r>
            <w:r>
              <w:rPr>
                <w:rFonts w:cstheme="minorHAnsi"/>
              </w:rPr>
              <w:t xml:space="preserve"> </w:t>
            </w:r>
            <w:r w:rsidRPr="00E00CFD">
              <w:rPr>
                <w:rFonts w:cstheme="minorHAnsi"/>
              </w:rPr>
              <w:t>monitoringa.</w:t>
            </w:r>
          </w:p>
          <w:p w14:paraId="238ED4D1" w14:textId="5E6F14D1" w:rsidR="00E00CFD" w:rsidRPr="00586238" w:rsidRDefault="00E00CFD" w:rsidP="00E00CFD">
            <w:pPr>
              <w:jc w:val="both"/>
              <w:rPr>
                <w:rFonts w:cstheme="minorHAnsi"/>
              </w:rPr>
            </w:pPr>
          </w:p>
        </w:tc>
        <w:tc>
          <w:tcPr>
            <w:tcW w:w="5850" w:type="dxa"/>
          </w:tcPr>
          <w:p w14:paraId="39872A5F" w14:textId="77777777" w:rsidR="00E00CFD" w:rsidRPr="00586238" w:rsidRDefault="00E00CFD" w:rsidP="00A97F55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11714D31" w14:textId="77777777" w:rsidR="00E00CFD" w:rsidRPr="00586238" w:rsidRDefault="00E00CFD" w:rsidP="00A97F55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E00CFD" w:rsidRPr="00586238" w14:paraId="735BF205" w14:textId="77777777" w:rsidTr="00A97F55">
        <w:tc>
          <w:tcPr>
            <w:tcW w:w="935" w:type="dxa"/>
          </w:tcPr>
          <w:p w14:paraId="3437BBD5" w14:textId="72A523F7" w:rsidR="00E00CFD" w:rsidRPr="00586238" w:rsidRDefault="00E00CFD" w:rsidP="00A97F55">
            <w:pPr>
              <w:jc w:val="both"/>
              <w:rPr>
                <w:rFonts w:cstheme="minorHAnsi"/>
              </w:rPr>
            </w:pPr>
          </w:p>
        </w:tc>
        <w:tc>
          <w:tcPr>
            <w:tcW w:w="5341" w:type="dxa"/>
          </w:tcPr>
          <w:p w14:paraId="1FE53216" w14:textId="77777777" w:rsidR="00E00CFD" w:rsidRDefault="00E00CFD" w:rsidP="00E00CFD">
            <w:pPr>
              <w:jc w:val="both"/>
              <w:rPr>
                <w:rFonts w:cstheme="minorHAnsi"/>
              </w:rPr>
            </w:pPr>
          </w:p>
          <w:p w14:paraId="0B388788" w14:textId="667E8C9C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Nabavka i isporuka fotonaponskih </w:t>
            </w:r>
            <w:proofErr w:type="spellStart"/>
            <w:r w:rsidRPr="00E00CFD">
              <w:rPr>
                <w:rFonts w:cstheme="minorHAnsi"/>
              </w:rPr>
              <w:t>invertora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sledecih</w:t>
            </w:r>
            <w:proofErr w:type="spellEnd"/>
          </w:p>
          <w:p w14:paraId="12B42654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karakteristika:</w:t>
            </w:r>
          </w:p>
          <w:p w14:paraId="242F27A7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AC izlaz:</w:t>
            </w:r>
          </w:p>
          <w:p w14:paraId="401101EB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Nazivna snaga: 30 kW</w:t>
            </w:r>
          </w:p>
          <w:p w14:paraId="67835C73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Nazivni napon </w:t>
            </w:r>
            <w:proofErr w:type="spellStart"/>
            <w:r w:rsidRPr="00E00CFD">
              <w:rPr>
                <w:rFonts w:cstheme="minorHAnsi"/>
              </w:rPr>
              <w:t>mreze</w:t>
            </w:r>
            <w:proofErr w:type="spellEnd"/>
            <w:r w:rsidRPr="00E00CFD">
              <w:rPr>
                <w:rFonts w:cstheme="minorHAnsi"/>
              </w:rPr>
              <w:t>: 3/N/PE, 220 V / 380 V, 230 V / 400 V</w:t>
            </w:r>
          </w:p>
          <w:p w14:paraId="357E9DF1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Nazivna struja: 43.5</w:t>
            </w:r>
          </w:p>
          <w:p w14:paraId="557DEB2F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Frekvencija: 50 Hz</w:t>
            </w:r>
          </w:p>
          <w:p w14:paraId="5AB45299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Faktor snage: &gt;0.99</w:t>
            </w:r>
          </w:p>
          <w:p w14:paraId="52D1A055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THDi</w:t>
            </w:r>
            <w:proofErr w:type="spellEnd"/>
            <w:r w:rsidRPr="00E00CFD">
              <w:rPr>
                <w:rFonts w:cstheme="minorHAnsi"/>
              </w:rPr>
              <w:t>: &lt;3%</w:t>
            </w:r>
          </w:p>
          <w:p w14:paraId="4F00B42B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DC ulaz:</w:t>
            </w:r>
          </w:p>
          <w:p w14:paraId="690CC6E9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Maksimalni ulazni napon: 1000 V</w:t>
            </w:r>
          </w:p>
          <w:p w14:paraId="2A37CB10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MPPT opseg napona: 200-850 V</w:t>
            </w:r>
          </w:p>
          <w:p w14:paraId="3975E64D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Opste</w:t>
            </w:r>
            <w:proofErr w:type="spellEnd"/>
            <w:r w:rsidRPr="00E00CFD">
              <w:rPr>
                <w:rFonts w:cstheme="minorHAnsi"/>
              </w:rPr>
              <w:t>:</w:t>
            </w:r>
          </w:p>
          <w:p w14:paraId="7B10E85E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Efikasnost: 98 %</w:t>
            </w:r>
          </w:p>
          <w:p w14:paraId="52AF5A87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Dimenzije (</w:t>
            </w:r>
            <w:proofErr w:type="spellStart"/>
            <w:r w:rsidRPr="00E00CFD">
              <w:rPr>
                <w:rFonts w:cstheme="minorHAnsi"/>
              </w:rPr>
              <w:t>SxVxD</w:t>
            </w:r>
            <w:proofErr w:type="spellEnd"/>
            <w:r w:rsidRPr="00E00CFD">
              <w:rPr>
                <w:rFonts w:cstheme="minorHAnsi"/>
              </w:rPr>
              <w:t>): 647.5W× 537Hx303.5D mm</w:t>
            </w:r>
          </w:p>
          <w:p w14:paraId="2C30DAF7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Tezina</w:t>
            </w:r>
            <w:proofErr w:type="spellEnd"/>
            <w:r w:rsidRPr="00E00CFD">
              <w:rPr>
                <w:rFonts w:cstheme="minorHAnsi"/>
              </w:rPr>
              <w:t>: 44.5 kg</w:t>
            </w:r>
          </w:p>
          <w:p w14:paraId="494A6904" w14:textId="63513DB5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Stepen </w:t>
            </w:r>
            <w:proofErr w:type="spellStart"/>
            <w:r w:rsidRPr="00E00CFD">
              <w:rPr>
                <w:rFonts w:cstheme="minorHAnsi"/>
              </w:rPr>
              <w:t>zastite</w:t>
            </w:r>
            <w:proofErr w:type="spellEnd"/>
            <w:r w:rsidRPr="00E00CFD">
              <w:rPr>
                <w:rFonts w:cstheme="minorHAnsi"/>
              </w:rPr>
              <w:t>: IP65</w:t>
            </w:r>
          </w:p>
          <w:p w14:paraId="72FF2D4A" w14:textId="44F31F08" w:rsidR="00E00CFD" w:rsidRDefault="00E00CFD" w:rsidP="00E00CFD">
            <w:pPr>
              <w:spacing w:after="160" w:line="259" w:lineRule="auto"/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Tip i proizvoda SUN-30K-G03, Fuji Solar ili ekvivalent</w:t>
            </w:r>
          </w:p>
          <w:p w14:paraId="7107B9B1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Invertor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moze</w:t>
            </w:r>
            <w:proofErr w:type="spellEnd"/>
            <w:r w:rsidRPr="00E00CFD">
              <w:rPr>
                <w:rFonts w:cstheme="minorHAnsi"/>
              </w:rPr>
              <w:t xml:space="preserve"> biti </w:t>
            </w:r>
            <w:proofErr w:type="spellStart"/>
            <w:r w:rsidRPr="00E00CFD">
              <w:rPr>
                <w:rFonts w:cstheme="minorHAnsi"/>
              </w:rPr>
              <w:t>upotrebljen</w:t>
            </w:r>
            <w:proofErr w:type="spellEnd"/>
            <w:r w:rsidRPr="00E00CFD">
              <w:rPr>
                <w:rFonts w:cstheme="minorHAnsi"/>
              </w:rPr>
              <w:t xml:space="preserve"> za vanjsku </w:t>
            </w:r>
            <w:proofErr w:type="spellStart"/>
            <w:r w:rsidRPr="00E00CFD">
              <w:rPr>
                <w:rFonts w:cstheme="minorHAnsi"/>
              </w:rPr>
              <w:t>montazu</w:t>
            </w:r>
            <w:proofErr w:type="spellEnd"/>
            <w:r w:rsidRPr="00E00CFD">
              <w:rPr>
                <w:rFonts w:cstheme="minorHAnsi"/>
              </w:rPr>
              <w:t xml:space="preserve">, </w:t>
            </w:r>
            <w:proofErr w:type="spellStart"/>
            <w:r w:rsidRPr="00E00CFD">
              <w:rPr>
                <w:rFonts w:cstheme="minorHAnsi"/>
              </w:rPr>
              <w:t>mrezno</w:t>
            </w:r>
            <w:proofErr w:type="spellEnd"/>
            <w:r w:rsidRPr="00E00CFD">
              <w:rPr>
                <w:rFonts w:cstheme="minorHAnsi"/>
              </w:rPr>
              <w:t xml:space="preserve"> je</w:t>
            </w:r>
          </w:p>
          <w:p w14:paraId="506BB4E9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upravijan</w:t>
            </w:r>
            <w:proofErr w:type="spellEnd"/>
            <w:r w:rsidRPr="00E00CFD">
              <w:rPr>
                <w:rFonts w:cstheme="minorHAnsi"/>
              </w:rPr>
              <w:t xml:space="preserve">, sa </w:t>
            </w:r>
            <w:proofErr w:type="spellStart"/>
            <w:r w:rsidRPr="00E00CFD">
              <w:rPr>
                <w:rFonts w:cstheme="minorHAnsi"/>
              </w:rPr>
              <w:t>rastavljacem</w:t>
            </w:r>
            <w:proofErr w:type="spellEnd"/>
            <w:r w:rsidRPr="00E00CFD">
              <w:rPr>
                <w:rFonts w:cstheme="minorHAnsi"/>
              </w:rPr>
              <w:t xml:space="preserve"> za odvajanje jednosmjernog</w:t>
            </w:r>
          </w:p>
          <w:p w14:paraId="4F0820FD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lastRenderedPageBreak/>
              <w:t xml:space="preserve">generatora, sa </w:t>
            </w:r>
            <w:proofErr w:type="spellStart"/>
            <w:r w:rsidRPr="00E00CFD">
              <w:rPr>
                <w:rFonts w:cstheme="minorHAnsi"/>
              </w:rPr>
              <w:t>zastinim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uredajima</w:t>
            </w:r>
            <w:proofErr w:type="spellEnd"/>
            <w:r w:rsidRPr="00E00CFD">
              <w:rPr>
                <w:rFonts w:cstheme="minorHAnsi"/>
              </w:rPr>
              <w:t xml:space="preserve"> i </w:t>
            </w:r>
            <w:proofErr w:type="spellStart"/>
            <w:r w:rsidRPr="00E00CFD">
              <w:rPr>
                <w:rFonts w:cstheme="minorHAnsi"/>
              </w:rPr>
              <w:t>uredajima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prenaponske</w:t>
            </w:r>
            <w:proofErr w:type="spellEnd"/>
          </w:p>
          <w:p w14:paraId="05E67BA8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zastite</w:t>
            </w:r>
            <w:proofErr w:type="spellEnd"/>
            <w:r w:rsidRPr="00E00CFD">
              <w:rPr>
                <w:rFonts w:cstheme="minorHAnsi"/>
              </w:rPr>
              <w:t xml:space="preserve"> na AC i DC strani, </w:t>
            </w:r>
            <w:proofErr w:type="spellStart"/>
            <w:r w:rsidRPr="00E00CFD">
              <w:rPr>
                <w:rFonts w:cstheme="minorHAnsi"/>
              </w:rPr>
              <w:t>opremijen</w:t>
            </w:r>
            <w:proofErr w:type="spellEnd"/>
            <w:r w:rsidRPr="00E00CFD">
              <w:rPr>
                <w:rFonts w:cstheme="minorHAnsi"/>
              </w:rPr>
              <w:t xml:space="preserve"> ili sa </w:t>
            </w:r>
            <w:proofErr w:type="spellStart"/>
            <w:r w:rsidRPr="00E00CFD">
              <w:rPr>
                <w:rFonts w:cstheme="minorHAnsi"/>
              </w:rPr>
              <w:t>moguénoscu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opcione</w:t>
            </w:r>
            <w:proofErr w:type="spellEnd"/>
          </w:p>
          <w:p w14:paraId="7622852A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ugradje</w:t>
            </w:r>
            <w:proofErr w:type="spellEnd"/>
            <w:r w:rsidRPr="00E00CFD">
              <w:rPr>
                <w:rFonts w:cstheme="minorHAnsi"/>
              </w:rPr>
              <w:t xml:space="preserve"> komunikacionih modula u cilju uspostavljanja</w:t>
            </w:r>
          </w:p>
          <w:p w14:paraId="592D9725" w14:textId="255B91BF" w:rsidR="00E00CFD" w:rsidRPr="00586238" w:rsidRDefault="00E00CFD" w:rsidP="00E00CFD">
            <w:pPr>
              <w:spacing w:after="160" w:line="259" w:lineRule="auto"/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sistema monitoringa.</w:t>
            </w:r>
          </w:p>
        </w:tc>
        <w:tc>
          <w:tcPr>
            <w:tcW w:w="5850" w:type="dxa"/>
          </w:tcPr>
          <w:p w14:paraId="450C4C32" w14:textId="77777777" w:rsidR="00E00CFD" w:rsidRPr="00586238" w:rsidRDefault="00E00CFD" w:rsidP="00A97F55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03D3E745" w14:textId="77777777" w:rsidR="00E00CFD" w:rsidRPr="00586238" w:rsidRDefault="00E00CFD" w:rsidP="00A97F55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E00CFD" w:rsidRPr="00586238" w14:paraId="19D0624A" w14:textId="77777777" w:rsidTr="00A97F55">
        <w:tc>
          <w:tcPr>
            <w:tcW w:w="935" w:type="dxa"/>
          </w:tcPr>
          <w:p w14:paraId="29608D3F" w14:textId="214CFD86" w:rsidR="00E00CFD" w:rsidRPr="00586238" w:rsidRDefault="00E00CFD" w:rsidP="00A97F55">
            <w:pPr>
              <w:jc w:val="both"/>
              <w:rPr>
                <w:rFonts w:cstheme="minorHAnsi"/>
              </w:rPr>
            </w:pPr>
          </w:p>
        </w:tc>
        <w:tc>
          <w:tcPr>
            <w:tcW w:w="5341" w:type="dxa"/>
          </w:tcPr>
          <w:p w14:paraId="2586F184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Nabavka, transport i isporuka </w:t>
            </w:r>
            <w:proofErr w:type="spellStart"/>
            <w:r w:rsidRPr="00E00CFD">
              <w:rPr>
                <w:rFonts w:cstheme="minorHAnsi"/>
              </w:rPr>
              <w:t>potkonstruktivnih</w:t>
            </w:r>
            <w:proofErr w:type="spellEnd"/>
            <w:r w:rsidRPr="00E00CFD">
              <w:rPr>
                <w:rFonts w:cstheme="minorHAnsi"/>
              </w:rPr>
              <w:t xml:space="preserve"> elemenata za</w:t>
            </w:r>
          </w:p>
          <w:p w14:paraId="44EC2055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montaiu</w:t>
            </w:r>
            <w:proofErr w:type="spellEnd"/>
            <w:r w:rsidRPr="00E00CFD">
              <w:rPr>
                <w:rFonts w:cstheme="minorHAnsi"/>
              </w:rPr>
              <w:t xml:space="preserve"> fotonaponskih panela na krovnu </w:t>
            </w:r>
            <w:proofErr w:type="spellStart"/>
            <w:r w:rsidRPr="00E00CFD">
              <w:rPr>
                <w:rFonts w:cstheme="minorHAnsi"/>
              </w:rPr>
              <w:t>povrsinu</w:t>
            </w:r>
            <w:proofErr w:type="spellEnd"/>
            <w:r w:rsidRPr="00E00CFD">
              <w:rPr>
                <w:rFonts w:cstheme="minorHAnsi"/>
              </w:rPr>
              <w:t xml:space="preserve"> (kosa </w:t>
            </w:r>
            <w:proofErr w:type="spellStart"/>
            <w:r w:rsidRPr="00E00CFD">
              <w:rPr>
                <w:rFonts w:cstheme="minorHAnsi"/>
              </w:rPr>
              <w:t>povrsina</w:t>
            </w:r>
            <w:proofErr w:type="spellEnd"/>
          </w:p>
          <w:p w14:paraId="31A12C61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sa </w:t>
            </w:r>
            <w:proofErr w:type="spellStart"/>
            <w:r w:rsidRPr="00E00CFD">
              <w:rPr>
                <w:rFonts w:cstheme="minorHAnsi"/>
              </w:rPr>
              <w:t>pokrivkom</w:t>
            </w:r>
            <w:proofErr w:type="spellEnd"/>
            <w:r w:rsidRPr="00E00CFD">
              <w:rPr>
                <w:rFonts w:cstheme="minorHAnsi"/>
              </w:rPr>
              <w:t xml:space="preserve"> od trapezno </w:t>
            </w:r>
            <w:proofErr w:type="spellStart"/>
            <w:r w:rsidRPr="00E00CFD">
              <w:rPr>
                <w:rFonts w:cstheme="minorHAnsi"/>
              </w:rPr>
              <w:t>profilisanog</w:t>
            </w:r>
            <w:proofErr w:type="spellEnd"/>
            <w:r w:rsidRPr="00E00CFD">
              <w:rPr>
                <w:rFonts w:cstheme="minorHAnsi"/>
              </w:rPr>
              <w:t xml:space="preserve"> lima).</w:t>
            </w:r>
          </w:p>
          <w:p w14:paraId="0F30545E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Stavkom obuhvatiti sav neophodan materijal za realizaciju</w:t>
            </w:r>
          </w:p>
          <w:p w14:paraId="4C21466E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sistema </w:t>
            </w:r>
            <w:proofErr w:type="spellStart"/>
            <w:r w:rsidRPr="00E00CFD">
              <w:rPr>
                <w:rFonts w:cstheme="minorHAnsi"/>
              </w:rPr>
              <w:t>potkonstrukcije</w:t>
            </w:r>
            <w:proofErr w:type="spellEnd"/>
            <w:r w:rsidRPr="00E00CFD">
              <w:rPr>
                <w:rFonts w:cstheme="minorHAnsi"/>
              </w:rPr>
              <w:t xml:space="preserve"> koji </w:t>
            </w:r>
            <w:proofErr w:type="spellStart"/>
            <w:r w:rsidRPr="00E00CFD">
              <w:rPr>
                <w:rFonts w:cstheme="minorHAnsi"/>
              </w:rPr>
              <w:t>obezbjeduje</w:t>
            </w:r>
            <w:proofErr w:type="spellEnd"/>
            <w:r w:rsidRPr="00E00CFD">
              <w:rPr>
                <w:rFonts w:cstheme="minorHAnsi"/>
              </w:rPr>
              <w:t xml:space="preserve"> </w:t>
            </w:r>
            <w:proofErr w:type="spellStart"/>
            <w:r w:rsidRPr="00E00CFD">
              <w:rPr>
                <w:rFonts w:cstheme="minorHAnsi"/>
              </w:rPr>
              <w:t>privrscivanje</w:t>
            </w:r>
            <w:proofErr w:type="spellEnd"/>
            <w:r w:rsidRPr="00E00CFD">
              <w:rPr>
                <w:rFonts w:cstheme="minorHAnsi"/>
              </w:rPr>
              <w:t xml:space="preserve"> i</w:t>
            </w:r>
          </w:p>
          <w:p w14:paraId="3397D137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stabilnost montiranih panela. Prodore lima na mjestima gdje se</w:t>
            </w:r>
          </w:p>
          <w:p w14:paraId="6241E9FE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proofErr w:type="spellStart"/>
            <w:r w:rsidRPr="00E00CFD">
              <w:rPr>
                <w:rFonts w:cstheme="minorHAnsi"/>
              </w:rPr>
              <w:t>postavija</w:t>
            </w:r>
            <w:proofErr w:type="spellEnd"/>
            <w:r w:rsidRPr="00E00CFD">
              <w:rPr>
                <w:rFonts w:cstheme="minorHAnsi"/>
              </w:rPr>
              <w:t xml:space="preserve"> nosa je potrebno dodatno tretirati i </w:t>
            </w:r>
            <w:proofErr w:type="spellStart"/>
            <w:r w:rsidRPr="00E00CFD">
              <w:rPr>
                <w:rFonts w:cstheme="minorHAnsi"/>
              </w:rPr>
              <w:t>zastiti</w:t>
            </w:r>
            <w:proofErr w:type="spellEnd"/>
            <w:r w:rsidRPr="00E00CFD">
              <w:rPr>
                <w:rFonts w:cstheme="minorHAnsi"/>
              </w:rPr>
              <w:t xml:space="preserve"> od ulaska</w:t>
            </w:r>
          </w:p>
          <w:p w14:paraId="15BAAC43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vode. Elementi </w:t>
            </w:r>
            <w:proofErr w:type="spellStart"/>
            <w:r w:rsidRPr="00E00CFD">
              <w:rPr>
                <w:rFonts w:cstheme="minorHAnsi"/>
              </w:rPr>
              <w:t>potkonstruktivnog</w:t>
            </w:r>
            <w:proofErr w:type="spellEnd"/>
            <w:r w:rsidRPr="00E00CFD">
              <w:rPr>
                <w:rFonts w:cstheme="minorHAnsi"/>
              </w:rPr>
              <w:t xml:space="preserve"> sistema </w:t>
            </w:r>
            <w:proofErr w:type="spellStart"/>
            <w:r w:rsidRPr="00E00CFD">
              <w:rPr>
                <w:rFonts w:cstheme="minorHAnsi"/>
              </w:rPr>
              <w:t>obuhvataju</w:t>
            </w:r>
            <w:proofErr w:type="spellEnd"/>
            <w:r w:rsidRPr="00E00CFD">
              <w:rPr>
                <w:rFonts w:cstheme="minorHAnsi"/>
              </w:rPr>
              <w:t>:</w:t>
            </w:r>
          </w:p>
          <w:p w14:paraId="356F4AE6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-aluminijske </w:t>
            </w:r>
            <w:proofErr w:type="spellStart"/>
            <w:r w:rsidRPr="00E00CFD">
              <w:rPr>
                <w:rFonts w:cstheme="minorHAnsi"/>
              </w:rPr>
              <w:t>nosece</w:t>
            </w:r>
            <w:proofErr w:type="spellEnd"/>
            <w:r w:rsidRPr="00E00CFD">
              <w:rPr>
                <w:rFonts w:cstheme="minorHAnsi"/>
              </w:rPr>
              <w:t xml:space="preserve"> sine</w:t>
            </w:r>
          </w:p>
          <w:p w14:paraId="09993B1D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-stezaljke za </w:t>
            </w:r>
            <w:proofErr w:type="spellStart"/>
            <w:r w:rsidRPr="00E00CFD">
              <w:rPr>
                <w:rFonts w:cstheme="minorHAnsi"/>
              </w:rPr>
              <w:t>monitranje</w:t>
            </w:r>
            <w:proofErr w:type="spellEnd"/>
            <w:r w:rsidRPr="00E00CFD">
              <w:rPr>
                <w:rFonts w:cstheme="minorHAnsi"/>
              </w:rPr>
              <w:t xml:space="preserve"> panela(krajnje i </w:t>
            </w:r>
            <w:proofErr w:type="spellStart"/>
            <w:r w:rsidRPr="00E00CFD">
              <w:rPr>
                <w:rFonts w:cstheme="minorHAnsi"/>
              </w:rPr>
              <w:t>sredisnje</w:t>
            </w:r>
            <w:proofErr w:type="spellEnd"/>
            <w:r w:rsidRPr="00E00CFD">
              <w:rPr>
                <w:rFonts w:cstheme="minorHAnsi"/>
              </w:rPr>
              <w:t>)</w:t>
            </w:r>
          </w:p>
          <w:p w14:paraId="567D8E0B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 xml:space="preserve">-elemente za </w:t>
            </w:r>
            <w:proofErr w:type="spellStart"/>
            <w:r w:rsidRPr="00E00CFD">
              <w:rPr>
                <w:rFonts w:cstheme="minorHAnsi"/>
              </w:rPr>
              <w:t>uzemijenje</w:t>
            </w:r>
            <w:proofErr w:type="spellEnd"/>
            <w:r w:rsidRPr="00E00CFD">
              <w:rPr>
                <w:rFonts w:cstheme="minorHAnsi"/>
              </w:rPr>
              <w:t xml:space="preserve"> i </w:t>
            </w:r>
            <w:proofErr w:type="spellStart"/>
            <w:r w:rsidRPr="00E00CFD">
              <w:rPr>
                <w:rFonts w:cstheme="minorHAnsi"/>
              </w:rPr>
              <w:t>izjednacenje</w:t>
            </w:r>
            <w:proofErr w:type="spellEnd"/>
            <w:r w:rsidRPr="00E00CFD">
              <w:rPr>
                <w:rFonts w:cstheme="minorHAnsi"/>
              </w:rPr>
              <w:t xml:space="preserve"> potencijala</w:t>
            </w:r>
          </w:p>
          <w:p w14:paraId="29BF12EA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-</w:t>
            </w:r>
            <w:proofErr w:type="spellStart"/>
            <w:r w:rsidRPr="00E00CFD">
              <w:rPr>
                <w:rFonts w:cstheme="minorHAnsi"/>
              </w:rPr>
              <w:t>Srafovski</w:t>
            </w:r>
            <w:proofErr w:type="spellEnd"/>
            <w:r w:rsidRPr="00E00CFD">
              <w:rPr>
                <w:rFonts w:cstheme="minorHAnsi"/>
              </w:rPr>
              <w:t xml:space="preserve"> materijal</w:t>
            </w:r>
          </w:p>
          <w:p w14:paraId="22456976" w14:textId="77777777" w:rsidR="00E00CFD" w:rsidRPr="00E00CFD" w:rsidRDefault="00E00CFD" w:rsidP="00E00CFD">
            <w:pPr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-spojni materijal</w:t>
            </w:r>
          </w:p>
          <w:p w14:paraId="78178539" w14:textId="5BEB8E29" w:rsidR="00E00CFD" w:rsidRPr="00586238" w:rsidRDefault="00E00CFD" w:rsidP="00E00CFD">
            <w:pPr>
              <w:spacing w:after="160" w:line="259" w:lineRule="auto"/>
              <w:jc w:val="both"/>
              <w:rPr>
                <w:rFonts w:cstheme="minorHAnsi"/>
              </w:rPr>
            </w:pPr>
            <w:r w:rsidRPr="00E00CFD">
              <w:rPr>
                <w:rFonts w:cstheme="minorHAnsi"/>
              </w:rPr>
              <w:t>-ostali sitan materijal</w:t>
            </w:r>
          </w:p>
        </w:tc>
        <w:tc>
          <w:tcPr>
            <w:tcW w:w="5850" w:type="dxa"/>
          </w:tcPr>
          <w:p w14:paraId="395EC5A8" w14:textId="77777777" w:rsidR="00E00CFD" w:rsidRPr="00586238" w:rsidRDefault="00E00CFD" w:rsidP="00A97F55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03D191BB" w14:textId="77777777" w:rsidR="00E00CFD" w:rsidRPr="00586238" w:rsidRDefault="00E00CFD" w:rsidP="00A97F55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E00CFD" w:rsidRPr="00586238" w14:paraId="04E5805D" w14:textId="77777777" w:rsidTr="00A97F55">
        <w:tc>
          <w:tcPr>
            <w:tcW w:w="935" w:type="dxa"/>
          </w:tcPr>
          <w:p w14:paraId="6A5782ED" w14:textId="0B9AE610" w:rsidR="00E00CFD" w:rsidRPr="00586238" w:rsidRDefault="00E00CFD" w:rsidP="00A97F55">
            <w:pPr>
              <w:jc w:val="both"/>
              <w:rPr>
                <w:rFonts w:cstheme="minorHAnsi"/>
              </w:rPr>
            </w:pPr>
          </w:p>
        </w:tc>
        <w:tc>
          <w:tcPr>
            <w:tcW w:w="5341" w:type="dxa"/>
          </w:tcPr>
          <w:p w14:paraId="257C617C" w14:textId="77777777" w:rsidR="00E00CFD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>Nabavka, isporuka i ugradnja elemenata za realizaciju sistema</w:t>
            </w:r>
            <w:r>
              <w:rPr>
                <w:rFonts w:cstheme="minorHAnsi"/>
              </w:rPr>
              <w:t xml:space="preserve"> </w:t>
            </w:r>
            <w:r w:rsidRPr="00CA2BBF">
              <w:rPr>
                <w:rFonts w:cstheme="minorHAnsi"/>
              </w:rPr>
              <w:t>daljinskog monitoringa nad fotonaponskim sistemom. Stavka</w:t>
            </w:r>
            <w:r>
              <w:rPr>
                <w:rFonts w:cstheme="minorHAnsi"/>
              </w:rPr>
              <w:t xml:space="preserve"> </w:t>
            </w:r>
            <w:r w:rsidRPr="00CA2BBF">
              <w:rPr>
                <w:rFonts w:cstheme="minorHAnsi"/>
              </w:rPr>
              <w:t>obuhvata:</w:t>
            </w:r>
          </w:p>
          <w:p w14:paraId="25779037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 xml:space="preserve">-Multifunkcionalni </w:t>
            </w:r>
            <w:proofErr w:type="spellStart"/>
            <w:r w:rsidRPr="00CA2BBF">
              <w:rPr>
                <w:rFonts w:cstheme="minorHAnsi"/>
              </w:rPr>
              <w:t>uredaja</w:t>
            </w:r>
            <w:proofErr w:type="spellEnd"/>
            <w:r w:rsidRPr="00CA2BBF">
              <w:rPr>
                <w:rFonts w:cstheme="minorHAnsi"/>
              </w:rPr>
              <w:t xml:space="preserve"> za mjerenje parametara </w:t>
            </w:r>
            <w:proofErr w:type="spellStart"/>
            <w:r w:rsidRPr="00CA2BBF">
              <w:rPr>
                <w:rFonts w:cstheme="minorHAnsi"/>
              </w:rPr>
              <w:t>elektricne</w:t>
            </w:r>
            <w:proofErr w:type="spellEnd"/>
          </w:p>
          <w:p w14:paraId="76E44726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lastRenderedPageBreak/>
              <w:t>energije-</w:t>
            </w:r>
            <w:proofErr w:type="spellStart"/>
            <w:r w:rsidRPr="00CA2BBF">
              <w:rPr>
                <w:rFonts w:cstheme="minorHAnsi"/>
              </w:rPr>
              <w:t>smart</w:t>
            </w:r>
            <w:proofErr w:type="spellEnd"/>
            <w:r w:rsidRPr="00CA2BBF">
              <w:rPr>
                <w:rFonts w:cstheme="minorHAnsi"/>
              </w:rPr>
              <w:t xml:space="preserve"> </w:t>
            </w:r>
            <w:proofErr w:type="spellStart"/>
            <w:r w:rsidRPr="00CA2BBF">
              <w:rPr>
                <w:rFonts w:cstheme="minorHAnsi"/>
              </w:rPr>
              <w:t>meter</w:t>
            </w:r>
            <w:proofErr w:type="spellEnd"/>
            <w:r w:rsidRPr="00CA2BBF">
              <w:rPr>
                <w:rFonts w:cstheme="minorHAnsi"/>
              </w:rPr>
              <w:t>-trofazni. Mjerenje struje se vrsi preko</w:t>
            </w:r>
          </w:p>
          <w:p w14:paraId="2E8A6D59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>strujnih transformatora.</w:t>
            </w:r>
          </w:p>
          <w:p w14:paraId="0F91C26E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 xml:space="preserve">-Data </w:t>
            </w:r>
            <w:proofErr w:type="spellStart"/>
            <w:r w:rsidRPr="00CA2BBF">
              <w:rPr>
                <w:rFonts w:cstheme="minorHAnsi"/>
              </w:rPr>
              <w:t>logging</w:t>
            </w:r>
            <w:proofErr w:type="spellEnd"/>
            <w:r w:rsidRPr="00CA2BBF">
              <w:rPr>
                <w:rFonts w:cstheme="minorHAnsi"/>
              </w:rPr>
              <w:t xml:space="preserve"> modul, </w:t>
            </w:r>
            <w:proofErr w:type="spellStart"/>
            <w:r w:rsidRPr="00CA2BBF">
              <w:rPr>
                <w:rFonts w:cstheme="minorHAnsi"/>
              </w:rPr>
              <w:t>omogucava</w:t>
            </w:r>
            <w:proofErr w:type="spellEnd"/>
            <w:r w:rsidRPr="00CA2BBF">
              <w:rPr>
                <w:rFonts w:cstheme="minorHAnsi"/>
              </w:rPr>
              <w:t xml:space="preserve"> daljinski monitoring i</w:t>
            </w:r>
          </w:p>
          <w:p w14:paraId="65DCBA4B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proofErr w:type="spellStart"/>
            <w:r w:rsidRPr="00CA2BBF">
              <w:rPr>
                <w:rFonts w:cstheme="minorHAnsi"/>
              </w:rPr>
              <w:t>upravijanje</w:t>
            </w:r>
            <w:proofErr w:type="spellEnd"/>
            <w:r w:rsidRPr="00CA2BBF">
              <w:rPr>
                <w:rFonts w:cstheme="minorHAnsi"/>
              </w:rPr>
              <w:t xml:space="preserve"> elektranom u realnom vremenu, povezivanje</w:t>
            </w:r>
          </w:p>
          <w:p w14:paraId="5FE3C242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 xml:space="preserve">preko LAN, GPRS 4G ili WI-FI </w:t>
            </w:r>
            <w:proofErr w:type="spellStart"/>
            <w:r w:rsidRPr="00CA2BBF">
              <w:rPr>
                <w:rFonts w:cstheme="minorHAnsi"/>
              </w:rPr>
              <w:t>mreze</w:t>
            </w:r>
            <w:proofErr w:type="spellEnd"/>
          </w:p>
          <w:p w14:paraId="3FA05736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>-</w:t>
            </w:r>
            <w:proofErr w:type="spellStart"/>
            <w:r w:rsidRPr="00CA2BBF">
              <w:rPr>
                <w:rFonts w:cstheme="minorHAnsi"/>
              </w:rPr>
              <w:t>Veb</w:t>
            </w:r>
            <w:proofErr w:type="spellEnd"/>
            <w:r w:rsidRPr="00CA2BBF">
              <w:rPr>
                <w:rFonts w:cstheme="minorHAnsi"/>
              </w:rPr>
              <w:t xml:space="preserve"> platforma za monitoring, akviziciju i </w:t>
            </w:r>
            <w:proofErr w:type="spellStart"/>
            <w:r w:rsidRPr="00CA2BBF">
              <w:rPr>
                <w:rFonts w:cstheme="minorHAnsi"/>
              </w:rPr>
              <w:t>skladistenje</w:t>
            </w:r>
            <w:proofErr w:type="spellEnd"/>
          </w:p>
          <w:p w14:paraId="053E886A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 xml:space="preserve">podataka o proizvodnji i </w:t>
            </w:r>
            <w:proofErr w:type="spellStart"/>
            <w:r w:rsidRPr="00CA2BBF">
              <w:rPr>
                <w:rFonts w:cstheme="minorHAnsi"/>
              </w:rPr>
              <w:t>potrosnji</w:t>
            </w:r>
            <w:proofErr w:type="spellEnd"/>
            <w:r w:rsidRPr="00CA2BBF">
              <w:rPr>
                <w:rFonts w:cstheme="minorHAnsi"/>
              </w:rPr>
              <w:t xml:space="preserve"> </w:t>
            </w:r>
            <w:proofErr w:type="spellStart"/>
            <w:r w:rsidRPr="00CA2BBF">
              <w:rPr>
                <w:rFonts w:cstheme="minorHAnsi"/>
              </w:rPr>
              <w:t>elektricne</w:t>
            </w:r>
            <w:proofErr w:type="spellEnd"/>
            <w:r w:rsidRPr="00CA2BBF">
              <w:rPr>
                <w:rFonts w:cstheme="minorHAnsi"/>
              </w:rPr>
              <w:t xml:space="preserve"> energije, pristup</w:t>
            </w:r>
          </w:p>
          <w:p w14:paraId="4B03FD29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 xml:space="preserve">preko </w:t>
            </w:r>
            <w:proofErr w:type="spellStart"/>
            <w:r w:rsidRPr="00CA2BBF">
              <w:rPr>
                <w:rFonts w:cstheme="minorHAnsi"/>
              </w:rPr>
              <w:t>veba</w:t>
            </w:r>
            <w:proofErr w:type="spellEnd"/>
            <w:r w:rsidRPr="00CA2BBF">
              <w:rPr>
                <w:rFonts w:cstheme="minorHAnsi"/>
              </w:rPr>
              <w:t>/aplikacije.</w:t>
            </w:r>
          </w:p>
          <w:p w14:paraId="7313DFA3" w14:textId="77777777" w:rsidR="00CA2BBF" w:rsidRPr="00CA2BBF" w:rsidRDefault="00CA2BBF" w:rsidP="00CA2BBF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>-Sve ostale radove i materijal neophodne za realizaciju i</w:t>
            </w:r>
          </w:p>
          <w:p w14:paraId="3A46BA54" w14:textId="5C7776EF" w:rsidR="00CA2BBF" w:rsidRPr="00586238" w:rsidRDefault="00CA2BBF" w:rsidP="00CA2BBF">
            <w:pPr>
              <w:jc w:val="both"/>
              <w:rPr>
                <w:rFonts w:cstheme="minorHAnsi"/>
              </w:rPr>
            </w:pPr>
            <w:proofErr w:type="spellStart"/>
            <w:r w:rsidRPr="00CA2BBF">
              <w:rPr>
                <w:rFonts w:cstheme="minorHAnsi"/>
              </w:rPr>
              <w:t>stavijanje</w:t>
            </w:r>
            <w:proofErr w:type="spellEnd"/>
            <w:r w:rsidRPr="00CA2BBF">
              <w:rPr>
                <w:rFonts w:cstheme="minorHAnsi"/>
              </w:rPr>
              <w:t xml:space="preserve"> u funkcionalno stanje sistema</w:t>
            </w:r>
          </w:p>
        </w:tc>
        <w:tc>
          <w:tcPr>
            <w:tcW w:w="5850" w:type="dxa"/>
          </w:tcPr>
          <w:p w14:paraId="46670880" w14:textId="77777777" w:rsidR="00E00CFD" w:rsidRPr="00586238" w:rsidRDefault="00E00CFD" w:rsidP="00A97F55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79BDE41F" w14:textId="77777777" w:rsidR="00E00CFD" w:rsidRPr="00586238" w:rsidRDefault="00E00CFD" w:rsidP="00A97F55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CA2BBF" w:rsidRPr="00586238" w14:paraId="633BC6CF" w14:textId="77777777" w:rsidTr="00A97F55">
        <w:tc>
          <w:tcPr>
            <w:tcW w:w="935" w:type="dxa"/>
          </w:tcPr>
          <w:p w14:paraId="4DD73A38" w14:textId="77777777" w:rsidR="00CA2BBF" w:rsidRPr="00586238" w:rsidRDefault="00CA2BBF" w:rsidP="00A97F55">
            <w:pPr>
              <w:jc w:val="both"/>
              <w:rPr>
                <w:rFonts w:cstheme="minorHAnsi"/>
              </w:rPr>
            </w:pPr>
          </w:p>
        </w:tc>
        <w:tc>
          <w:tcPr>
            <w:tcW w:w="5341" w:type="dxa"/>
          </w:tcPr>
          <w:p w14:paraId="54E14D42" w14:textId="77777777" w:rsidR="00CA2BBF" w:rsidRPr="00CA2BBF" w:rsidRDefault="00CA2BBF" w:rsidP="00A97F55">
            <w:pPr>
              <w:jc w:val="both"/>
              <w:rPr>
                <w:rFonts w:cstheme="minorHAnsi"/>
              </w:rPr>
            </w:pPr>
            <w:proofErr w:type="spellStart"/>
            <w:r w:rsidRPr="00CA2BBF">
              <w:rPr>
                <w:rFonts w:cstheme="minorHAnsi"/>
              </w:rPr>
              <w:t>Elektromontani</w:t>
            </w:r>
            <w:proofErr w:type="spellEnd"/>
            <w:r w:rsidRPr="00CA2BBF">
              <w:rPr>
                <w:rFonts w:cstheme="minorHAnsi"/>
              </w:rPr>
              <w:t xml:space="preserve"> radovi koji </w:t>
            </w:r>
            <w:proofErr w:type="spellStart"/>
            <w:r w:rsidRPr="00CA2BBF">
              <w:rPr>
                <w:rFonts w:cstheme="minorHAnsi"/>
              </w:rPr>
              <w:t>podrazumjevaju</w:t>
            </w:r>
            <w:proofErr w:type="spellEnd"/>
            <w:r w:rsidRPr="00CA2BBF">
              <w:rPr>
                <w:rFonts w:cstheme="minorHAnsi"/>
              </w:rPr>
              <w:t xml:space="preserve"> </w:t>
            </w:r>
            <w:proofErr w:type="spellStart"/>
            <w:r w:rsidRPr="00CA2BBF">
              <w:rPr>
                <w:rFonts w:cstheme="minorHAnsi"/>
              </w:rPr>
              <w:t>montazu</w:t>
            </w:r>
            <w:proofErr w:type="spellEnd"/>
          </w:p>
          <w:p w14:paraId="625DD1CA" w14:textId="77777777" w:rsidR="00CA2BBF" w:rsidRPr="00CA2BBF" w:rsidRDefault="00CA2BBF" w:rsidP="00A97F55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 xml:space="preserve">fotonaponskih modula i </w:t>
            </w:r>
            <w:proofErr w:type="spellStart"/>
            <w:r w:rsidRPr="00CA2BBF">
              <w:rPr>
                <w:rFonts w:cstheme="minorHAnsi"/>
              </w:rPr>
              <w:t>potkonstrukcije</w:t>
            </w:r>
            <w:proofErr w:type="spellEnd"/>
            <w:r w:rsidRPr="00CA2BBF">
              <w:rPr>
                <w:rFonts w:cstheme="minorHAnsi"/>
              </w:rPr>
              <w:t xml:space="preserve">, </w:t>
            </w:r>
            <w:proofErr w:type="spellStart"/>
            <w:r w:rsidRPr="00CA2BBF">
              <w:rPr>
                <w:rFonts w:cstheme="minorHAnsi"/>
              </w:rPr>
              <w:t>montazu</w:t>
            </w:r>
            <w:proofErr w:type="spellEnd"/>
            <w:r w:rsidRPr="00CA2BBF">
              <w:rPr>
                <w:rFonts w:cstheme="minorHAnsi"/>
              </w:rPr>
              <w:t xml:space="preserve"> </w:t>
            </w:r>
            <w:proofErr w:type="spellStart"/>
            <w:r w:rsidRPr="00CA2BBF">
              <w:rPr>
                <w:rFonts w:cstheme="minorHAnsi"/>
              </w:rPr>
              <w:t>invertora</w:t>
            </w:r>
            <w:proofErr w:type="spellEnd"/>
            <w:r w:rsidRPr="00CA2BBF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</w:t>
            </w:r>
            <w:r w:rsidRPr="00CA2BBF">
              <w:rPr>
                <w:rFonts w:cstheme="minorHAnsi"/>
              </w:rPr>
              <w:t xml:space="preserve">ispitivanje i povezivanje </w:t>
            </w:r>
            <w:proofErr w:type="spellStart"/>
            <w:r w:rsidRPr="00CA2BBF">
              <w:rPr>
                <w:rFonts w:cstheme="minorHAnsi"/>
              </w:rPr>
              <w:t>stringova</w:t>
            </w:r>
            <w:proofErr w:type="spellEnd"/>
            <w:r w:rsidRPr="00CA2BBF">
              <w:rPr>
                <w:rFonts w:cstheme="minorHAnsi"/>
              </w:rPr>
              <w:t xml:space="preserve"> na </w:t>
            </w:r>
            <w:proofErr w:type="spellStart"/>
            <w:r w:rsidRPr="00CA2BBF">
              <w:rPr>
                <w:rFonts w:cstheme="minorHAnsi"/>
              </w:rPr>
              <w:t>invertore</w:t>
            </w:r>
            <w:proofErr w:type="spellEnd"/>
            <w:r w:rsidRPr="00CA2BBF">
              <w:rPr>
                <w:rFonts w:cstheme="minorHAnsi"/>
              </w:rPr>
              <w:t xml:space="preserve">, </w:t>
            </w:r>
            <w:proofErr w:type="spellStart"/>
            <w:r w:rsidRPr="00CA2BBF">
              <w:rPr>
                <w:rFonts w:cstheme="minorHAnsi"/>
              </w:rPr>
              <w:t>konfigurisanje</w:t>
            </w:r>
            <w:proofErr w:type="spellEnd"/>
            <w:r>
              <w:rPr>
                <w:rFonts w:cstheme="minorHAnsi"/>
              </w:rPr>
              <w:t xml:space="preserve"> </w:t>
            </w:r>
            <w:r w:rsidRPr="00CA2BBF">
              <w:rPr>
                <w:rFonts w:cstheme="minorHAnsi"/>
              </w:rPr>
              <w:t xml:space="preserve">sistema daljinskog monitoringa, </w:t>
            </w:r>
            <w:proofErr w:type="spellStart"/>
            <w:r w:rsidRPr="00CA2BBF">
              <w:rPr>
                <w:rFonts w:cstheme="minorHAnsi"/>
              </w:rPr>
              <w:t>prikljucenje</w:t>
            </w:r>
            <w:proofErr w:type="spellEnd"/>
            <w:r w:rsidRPr="00CA2BBF">
              <w:rPr>
                <w:rFonts w:cstheme="minorHAnsi"/>
              </w:rPr>
              <w:t xml:space="preserve"> sistema na</w:t>
            </w:r>
          </w:p>
          <w:p w14:paraId="4446130A" w14:textId="77777777" w:rsidR="00CA2BBF" w:rsidRPr="00CA2BBF" w:rsidRDefault="00CA2BBF" w:rsidP="00A97F55">
            <w:pPr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 xml:space="preserve">distributivnu </w:t>
            </w:r>
            <w:proofErr w:type="spellStart"/>
            <w:r w:rsidRPr="00CA2BBF">
              <w:rPr>
                <w:rFonts w:cstheme="minorHAnsi"/>
              </w:rPr>
              <w:t>mrezu</w:t>
            </w:r>
            <w:proofErr w:type="spellEnd"/>
            <w:r w:rsidRPr="00CA2BBF">
              <w:rPr>
                <w:rFonts w:cstheme="minorHAnsi"/>
              </w:rPr>
              <w:t xml:space="preserve"> i </w:t>
            </w:r>
            <w:proofErr w:type="spellStart"/>
            <w:r w:rsidRPr="00CA2BBF">
              <w:rPr>
                <w:rFonts w:cstheme="minorHAnsi"/>
              </w:rPr>
              <w:t>pustanje</w:t>
            </w:r>
            <w:proofErr w:type="spellEnd"/>
            <w:r w:rsidRPr="00CA2BBF">
              <w:rPr>
                <w:rFonts w:cstheme="minorHAnsi"/>
              </w:rPr>
              <w:t xml:space="preserve"> u rad. Ukupno, </w:t>
            </w:r>
            <w:proofErr w:type="spellStart"/>
            <w:r w:rsidRPr="00CA2BBF">
              <w:rPr>
                <w:rFonts w:cstheme="minorHAnsi"/>
              </w:rPr>
              <w:t>racunato</w:t>
            </w:r>
            <w:proofErr w:type="spellEnd"/>
            <w:r w:rsidRPr="00CA2BBF">
              <w:rPr>
                <w:rFonts w:cstheme="minorHAnsi"/>
              </w:rPr>
              <w:t xml:space="preserve"> po broju</w:t>
            </w:r>
          </w:p>
          <w:p w14:paraId="4F554C9C" w14:textId="77777777" w:rsidR="00CA2BBF" w:rsidRPr="00586238" w:rsidRDefault="00CA2BBF" w:rsidP="00A97F55">
            <w:pPr>
              <w:spacing w:after="160" w:line="259" w:lineRule="auto"/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>p a n e l a :</w:t>
            </w:r>
          </w:p>
        </w:tc>
        <w:tc>
          <w:tcPr>
            <w:tcW w:w="5850" w:type="dxa"/>
          </w:tcPr>
          <w:p w14:paraId="1668DEAE" w14:textId="77777777" w:rsidR="00CA2BBF" w:rsidRPr="00586238" w:rsidRDefault="00CA2BBF" w:rsidP="00A97F55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5033832A" w14:textId="77777777" w:rsidR="00CA2BBF" w:rsidRPr="00586238" w:rsidRDefault="00CA2BBF" w:rsidP="00A97F55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CA2BBF" w:rsidRPr="00586238" w14:paraId="44E6853D" w14:textId="77777777" w:rsidTr="00A97F55">
        <w:tc>
          <w:tcPr>
            <w:tcW w:w="935" w:type="dxa"/>
          </w:tcPr>
          <w:p w14:paraId="0746EA44" w14:textId="77777777" w:rsidR="00CA2BBF" w:rsidRPr="00586238" w:rsidRDefault="00CA2BBF" w:rsidP="00A97F55">
            <w:pPr>
              <w:jc w:val="both"/>
              <w:rPr>
                <w:rFonts w:cstheme="minorHAnsi"/>
              </w:rPr>
            </w:pPr>
          </w:p>
        </w:tc>
        <w:tc>
          <w:tcPr>
            <w:tcW w:w="5341" w:type="dxa"/>
          </w:tcPr>
          <w:p w14:paraId="3CE8D3C5" w14:textId="6D90A92D" w:rsidR="00CA2BBF" w:rsidRPr="00586238" w:rsidRDefault="00CA2BBF" w:rsidP="00A97F55">
            <w:pPr>
              <w:spacing w:after="160" w:line="259" w:lineRule="auto"/>
              <w:jc w:val="both"/>
              <w:rPr>
                <w:rFonts w:cstheme="minorHAnsi"/>
              </w:rPr>
            </w:pPr>
            <w:r w:rsidRPr="00CA2BBF">
              <w:rPr>
                <w:rFonts w:cstheme="minorHAnsi"/>
              </w:rPr>
              <w:t xml:space="preserve">Ispitivanja </w:t>
            </w:r>
            <w:proofErr w:type="spellStart"/>
            <w:r w:rsidRPr="00CA2BBF">
              <w:rPr>
                <w:rFonts w:cstheme="minorHAnsi"/>
              </w:rPr>
              <w:t>elektricnih</w:t>
            </w:r>
            <w:proofErr w:type="spellEnd"/>
            <w:r w:rsidRPr="00CA2BBF">
              <w:rPr>
                <w:rFonts w:cstheme="minorHAnsi"/>
              </w:rPr>
              <w:t xml:space="preserve"> instalacija, izrada </w:t>
            </w:r>
            <w:proofErr w:type="spellStart"/>
            <w:r w:rsidRPr="00CA2BBF">
              <w:rPr>
                <w:rFonts w:cstheme="minorHAnsi"/>
              </w:rPr>
              <w:t>izjestaja</w:t>
            </w:r>
            <w:proofErr w:type="spellEnd"/>
            <w:r w:rsidRPr="00CA2BBF">
              <w:rPr>
                <w:rFonts w:cstheme="minorHAnsi"/>
              </w:rPr>
              <w:t xml:space="preserve"> o ispitivanjima.</w:t>
            </w:r>
          </w:p>
        </w:tc>
        <w:tc>
          <w:tcPr>
            <w:tcW w:w="5850" w:type="dxa"/>
          </w:tcPr>
          <w:p w14:paraId="4B110CC6" w14:textId="77777777" w:rsidR="00CA2BBF" w:rsidRPr="00586238" w:rsidRDefault="00CA2BBF" w:rsidP="00A97F55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6823EA75" w14:textId="77777777" w:rsidR="00CA2BBF" w:rsidRPr="00586238" w:rsidRDefault="00CA2BBF" w:rsidP="00A97F55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  <w:tr w:rsidR="00586238" w:rsidRPr="00586238" w14:paraId="46E27100" w14:textId="7E7984D3" w:rsidTr="00586238">
        <w:tc>
          <w:tcPr>
            <w:tcW w:w="935" w:type="dxa"/>
          </w:tcPr>
          <w:p w14:paraId="5015AC2C" w14:textId="0455CF79" w:rsidR="00586238" w:rsidRPr="00586238" w:rsidRDefault="00586238" w:rsidP="00812594">
            <w:pPr>
              <w:jc w:val="both"/>
              <w:rPr>
                <w:rFonts w:cstheme="minorHAnsi"/>
              </w:rPr>
            </w:pPr>
          </w:p>
        </w:tc>
        <w:tc>
          <w:tcPr>
            <w:tcW w:w="5341" w:type="dxa"/>
          </w:tcPr>
          <w:p w14:paraId="3264D0A7" w14:textId="39943562" w:rsidR="00586238" w:rsidRPr="00586238" w:rsidRDefault="00586238" w:rsidP="00CA2BBF">
            <w:pPr>
              <w:tabs>
                <w:tab w:val="center" w:pos="2562"/>
              </w:tabs>
              <w:spacing w:after="160" w:line="259" w:lineRule="auto"/>
              <w:jc w:val="both"/>
              <w:rPr>
                <w:rFonts w:cstheme="minorHAnsi"/>
              </w:rPr>
            </w:pPr>
          </w:p>
        </w:tc>
        <w:tc>
          <w:tcPr>
            <w:tcW w:w="5850" w:type="dxa"/>
          </w:tcPr>
          <w:p w14:paraId="60A57766" w14:textId="1754170F" w:rsidR="00586238" w:rsidRPr="00586238" w:rsidRDefault="00586238" w:rsidP="00812594">
            <w:pPr>
              <w:spacing w:after="160" w:line="259" w:lineRule="auto"/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  <w:tc>
          <w:tcPr>
            <w:tcW w:w="2790" w:type="dxa"/>
          </w:tcPr>
          <w:p w14:paraId="577995C0" w14:textId="77777777" w:rsidR="00586238" w:rsidRPr="00586238" w:rsidRDefault="00586238" w:rsidP="00D63D86">
            <w:pPr>
              <w:jc w:val="both"/>
              <w:rPr>
                <w:rFonts w:cstheme="minorHAnsi"/>
                <w:color w:val="2F5496" w:themeColor="accent1" w:themeShade="BF"/>
                <w:lang w:val="en-AU"/>
              </w:rPr>
            </w:pPr>
          </w:p>
        </w:tc>
      </w:tr>
    </w:tbl>
    <w:p w14:paraId="2583A1B4" w14:textId="77777777" w:rsidR="00653A94" w:rsidRPr="00653A94" w:rsidRDefault="00653A94" w:rsidP="00653A94">
      <w:pPr>
        <w:jc w:val="center"/>
        <w:rPr>
          <w:u w:val="single"/>
        </w:rPr>
      </w:pPr>
    </w:p>
    <w:p w14:paraId="0B1365EA" w14:textId="5FD75164" w:rsidR="000C0AD1" w:rsidRDefault="000C0AD1" w:rsidP="00653A94">
      <w:pPr>
        <w:jc w:val="center"/>
      </w:pPr>
    </w:p>
    <w:sectPr w:rsidR="000C0AD1" w:rsidSect="00EE6F49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F545C" w14:textId="77777777" w:rsidR="00EE3B49" w:rsidRDefault="00EE3B49" w:rsidP="00BD5960">
      <w:pPr>
        <w:spacing w:after="0" w:line="240" w:lineRule="auto"/>
      </w:pPr>
      <w:r>
        <w:separator/>
      </w:r>
    </w:p>
  </w:endnote>
  <w:endnote w:type="continuationSeparator" w:id="0">
    <w:p w14:paraId="7F69DC5D" w14:textId="77777777" w:rsidR="00EE3B49" w:rsidRDefault="00EE3B49" w:rsidP="00BD5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7722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75C0E4" w14:textId="18D033C3" w:rsidR="00BD5960" w:rsidRDefault="00BD596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93"/>
      <w:gridCol w:w="11528"/>
    </w:tblGrid>
    <w:tr w:rsidR="002840F5" w:rsidRPr="002840F5" w14:paraId="449E5B8C" w14:textId="77777777" w:rsidTr="002840F5">
      <w:trPr>
        <w:trHeight w:val="757"/>
      </w:trPr>
      <w:tc>
        <w:tcPr>
          <w:tcW w:w="1993" w:type="dxa"/>
        </w:tcPr>
        <w:p w14:paraId="5EA78614" w14:textId="77777777" w:rsidR="002840F5" w:rsidRPr="002840F5" w:rsidRDefault="002840F5" w:rsidP="002840F5">
          <w:pPr>
            <w:tabs>
              <w:tab w:val="center" w:pos="4536"/>
              <w:tab w:val="right" w:pos="9072"/>
            </w:tabs>
            <w:jc w:val="both"/>
            <w:rPr>
              <w:rFonts w:ascii="Calibri" w:eastAsia="Calibri" w:hAnsi="Calibri" w:cs="Times New Roman"/>
              <w:lang w:val="sr-Latn-ME"/>
            </w:rPr>
          </w:pPr>
          <w:bookmarkStart w:id="0" w:name="_Hlk170124009"/>
          <w:r w:rsidRPr="002840F5">
            <w:rPr>
              <w:rFonts w:ascii="Calibri" w:eastAsia="Calibri" w:hAnsi="Calibri" w:cs="Times New Roman"/>
              <w:noProof/>
              <w:lang w:val="sr-Latn-ME"/>
            </w:rPr>
            <w:drawing>
              <wp:inline distT="0" distB="0" distL="0" distR="0" wp14:anchorId="0A2AED25" wp14:editId="2BD84B68">
                <wp:extent cx="701040" cy="353695"/>
                <wp:effectExtent l="0" t="0" r="3810" b="8255"/>
                <wp:docPr id="1812832259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1040" cy="3536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528" w:type="dxa"/>
        </w:tcPr>
        <w:p w14:paraId="5BCF8E99" w14:textId="77777777" w:rsidR="002840F5" w:rsidRPr="002840F5" w:rsidRDefault="002840F5" w:rsidP="002840F5">
          <w:pPr>
            <w:tabs>
              <w:tab w:val="center" w:pos="4536"/>
              <w:tab w:val="right" w:pos="9072"/>
            </w:tabs>
            <w:jc w:val="both"/>
            <w:rPr>
              <w:rFonts w:ascii="Calibri" w:eastAsia="Calibri" w:hAnsi="Calibri" w:cs="Times New Roman"/>
              <w:sz w:val="18"/>
              <w:szCs w:val="18"/>
              <w:lang w:val="sr-Latn-ME"/>
            </w:rPr>
          </w:pPr>
          <w:r w:rsidRPr="002840F5">
            <w:rPr>
              <w:rFonts w:ascii="Calibri" w:eastAsia="Calibri" w:hAnsi="Calibri" w:cs="Times New Roman"/>
              <w:color w:val="7030A0"/>
              <w:sz w:val="18"/>
              <w:szCs w:val="18"/>
              <w:lang w:val="sr-Latn-ME"/>
            </w:rPr>
            <w:t>Projekat je sufinansiran od strane Fonda za inovacije Crne Gore u okviru „</w:t>
          </w:r>
          <w:r w:rsidRPr="002840F5">
            <w:rPr>
              <w:rFonts w:ascii="Calibri" w:eastAsia="Calibri" w:hAnsi="Calibri" w:cs="Times New Roman"/>
              <w:i/>
              <w:iCs/>
              <w:color w:val="7030A0"/>
              <w:sz w:val="18"/>
              <w:szCs w:val="18"/>
              <w:lang w:val="sr-Latn-ME"/>
            </w:rPr>
            <w:t xml:space="preserve">Programa za podsticanje inovacija u funkciji energetske efikasnosti u industriji“. </w:t>
          </w:r>
          <w:r w:rsidRPr="002840F5">
            <w:rPr>
              <w:rFonts w:ascii="Calibri" w:eastAsia="Calibri" w:hAnsi="Calibri" w:cs="Times New Roman"/>
              <w:color w:val="7030A0"/>
              <w:sz w:val="18"/>
              <w:szCs w:val="18"/>
              <w:lang w:val="sr-Latn-ME"/>
            </w:rPr>
            <w:t>Ovaj dokument sadrži stavove i mišljenje autora i Fond za inovacije Crne Gore se ne može smatrati odgovornim za njega.</w:t>
          </w:r>
        </w:p>
      </w:tc>
    </w:tr>
    <w:bookmarkEnd w:id="0"/>
  </w:tbl>
  <w:p w14:paraId="5E6B569F" w14:textId="77777777" w:rsidR="00BD5960" w:rsidRDefault="00BD5960" w:rsidP="00BD5960">
    <w:pPr>
      <w:pStyle w:val="Footer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0FA86" w14:textId="77777777" w:rsidR="00EE3B49" w:rsidRDefault="00EE3B49" w:rsidP="00BD5960">
      <w:pPr>
        <w:spacing w:after="0" w:line="240" w:lineRule="auto"/>
      </w:pPr>
      <w:r>
        <w:separator/>
      </w:r>
    </w:p>
  </w:footnote>
  <w:footnote w:type="continuationSeparator" w:id="0">
    <w:p w14:paraId="2CB48B5F" w14:textId="77777777" w:rsidR="00EE3B49" w:rsidRDefault="00EE3B49" w:rsidP="00BD59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AD1"/>
    <w:rsid w:val="00017E0A"/>
    <w:rsid w:val="00036691"/>
    <w:rsid w:val="00044B4D"/>
    <w:rsid w:val="00061977"/>
    <w:rsid w:val="000C0AD1"/>
    <w:rsid w:val="000C498D"/>
    <w:rsid w:val="001809DA"/>
    <w:rsid w:val="00191BA9"/>
    <w:rsid w:val="00211BB9"/>
    <w:rsid w:val="00273DB3"/>
    <w:rsid w:val="002840F5"/>
    <w:rsid w:val="002E6240"/>
    <w:rsid w:val="003E12C9"/>
    <w:rsid w:val="00534321"/>
    <w:rsid w:val="00545746"/>
    <w:rsid w:val="00586238"/>
    <w:rsid w:val="00653A94"/>
    <w:rsid w:val="007313FD"/>
    <w:rsid w:val="00793150"/>
    <w:rsid w:val="00812594"/>
    <w:rsid w:val="008609C3"/>
    <w:rsid w:val="00A117BD"/>
    <w:rsid w:val="00BC072D"/>
    <w:rsid w:val="00BD5960"/>
    <w:rsid w:val="00C04425"/>
    <w:rsid w:val="00C14E68"/>
    <w:rsid w:val="00C1554D"/>
    <w:rsid w:val="00CA2BBF"/>
    <w:rsid w:val="00D31874"/>
    <w:rsid w:val="00D46921"/>
    <w:rsid w:val="00D63D86"/>
    <w:rsid w:val="00E00CFD"/>
    <w:rsid w:val="00E9548C"/>
    <w:rsid w:val="00EE1085"/>
    <w:rsid w:val="00EE3B49"/>
    <w:rsid w:val="00EE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A0E7D09"/>
  <w15:chartTrackingRefBased/>
  <w15:docId w15:val="{B0EBE3C7-7FDD-47FA-A07E-112BFA430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0A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59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960"/>
  </w:style>
  <w:style w:type="paragraph" w:styleId="Footer">
    <w:name w:val="footer"/>
    <w:basedOn w:val="Normal"/>
    <w:link w:val="FooterChar"/>
    <w:uiPriority w:val="99"/>
    <w:unhideWhenUsed/>
    <w:rsid w:val="00BD59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9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086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6</Pages>
  <Words>920</Words>
  <Characters>5246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Duvnjak</dc:creator>
  <cp:keywords/>
  <dc:description/>
  <cp:lastModifiedBy>Obrad Jovanovic</cp:lastModifiedBy>
  <cp:revision>10</cp:revision>
  <dcterms:created xsi:type="dcterms:W3CDTF">2021-05-24T12:27:00Z</dcterms:created>
  <dcterms:modified xsi:type="dcterms:W3CDTF">2025-12-19T08:11:00Z</dcterms:modified>
</cp:coreProperties>
</file>